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2A733" w14:textId="5E9D2AD0" w:rsidR="005B7A1B" w:rsidRDefault="2C2E10C6" w:rsidP="00B27158">
      <w:pPr>
        <w:pStyle w:val="Heading1"/>
        <w:spacing w:line="240" w:lineRule="auto"/>
        <w:rPr>
          <w:rFonts w:ascii="Calibri Light" w:hAnsi="Calibri Light" w:cs="Times New Roman"/>
        </w:rPr>
      </w:pPr>
      <w:r>
        <w:t>1. Problem Statement</w:t>
      </w:r>
      <w:r w:rsidR="59C6EC8D">
        <w:t xml:space="preserve"> </w:t>
      </w:r>
    </w:p>
    <w:p w14:paraId="28AF42F4" w14:textId="4E042B17" w:rsidR="005B7A1B" w:rsidRDefault="2C2E10C6" w:rsidP="00B27158">
      <w:pPr>
        <w:pStyle w:val="Heading2"/>
        <w:spacing w:line="360" w:lineRule="auto"/>
        <w:rPr>
          <w:rFonts w:ascii="Calibri Light" w:eastAsia="Yu Gothic Light" w:hAnsi="Calibri Light" w:cs="Times New Roman"/>
        </w:rPr>
      </w:pPr>
      <w:r>
        <w:t>1.1. Background of the problem</w:t>
      </w:r>
    </w:p>
    <w:p w14:paraId="58573DD5" w14:textId="09B724C8" w:rsidR="00541867" w:rsidRDefault="027329A4" w:rsidP="00B27158">
      <w:pPr>
        <w:spacing w:line="360" w:lineRule="auto"/>
        <w:jc w:val="both"/>
        <w:rPr>
          <w:rFonts w:ascii="Arial" w:eastAsia="Arial" w:hAnsi="Arial" w:cs="Arial"/>
          <w:sz w:val="24"/>
          <w:szCs w:val="24"/>
        </w:rPr>
      </w:pPr>
      <w:r w:rsidRPr="08664E23">
        <w:rPr>
          <w:rFonts w:ascii="Arial" w:eastAsia="Arial" w:hAnsi="Arial" w:cs="Arial"/>
          <w:sz w:val="24"/>
          <w:szCs w:val="24"/>
        </w:rPr>
        <w:t xml:space="preserve">According to UNDRR, globally nearly ’70 million people are exposed to flood risk each year’. Vietnam is one of the most disaster-prone countries in the world </w:t>
      </w:r>
      <w:r w:rsidRPr="08664E23">
        <w:rPr>
          <w:rFonts w:ascii="Arial" w:eastAsia="Arial" w:hAnsi="Arial" w:cs="Arial"/>
          <w:color w:val="1C1D1E"/>
          <w:sz w:val="24"/>
          <w:szCs w:val="24"/>
        </w:rPr>
        <w:t>(WHO, 2021b)</w:t>
      </w:r>
      <w:r w:rsidRPr="08664E23">
        <w:rPr>
          <w:rFonts w:ascii="Arial" w:eastAsia="Arial" w:hAnsi="Arial" w:cs="Arial"/>
          <w:sz w:val="24"/>
          <w:szCs w:val="24"/>
        </w:rPr>
        <w:t xml:space="preserve">. Due to a 3440km coastline and a diverse and complex topography, </w:t>
      </w:r>
      <w:r w:rsidR="656D3A57" w:rsidRPr="08664E23">
        <w:rPr>
          <w:rFonts w:ascii="Arial" w:eastAsia="Arial" w:hAnsi="Arial" w:cs="Arial"/>
          <w:sz w:val="24"/>
          <w:szCs w:val="24"/>
        </w:rPr>
        <w:t>the country</w:t>
      </w:r>
      <w:r w:rsidRPr="08664E23">
        <w:rPr>
          <w:rFonts w:ascii="Arial" w:eastAsia="Arial" w:hAnsi="Arial" w:cs="Arial"/>
          <w:sz w:val="24"/>
          <w:szCs w:val="24"/>
        </w:rPr>
        <w:t xml:space="preserve"> experiences numerous natural hazards (or disasters). One of the disasters is flooding - approximately 70% of the population in Vietnam who live in coastal areas and low-lying deltas are exposed to the detrimental risk of flooding. Over the past 10 years, 80-90% of all documented disasters have resulted from droughts, heat waves, floods, tropical cyclones, and severe storms (the latter 3 all</w:t>
      </w:r>
      <w:r w:rsidR="4ECF73BD" w:rsidRPr="08664E23">
        <w:rPr>
          <w:rFonts w:ascii="Arial" w:eastAsia="Arial" w:hAnsi="Arial" w:cs="Arial"/>
          <w:sz w:val="24"/>
          <w:szCs w:val="24"/>
        </w:rPr>
        <w:t xml:space="preserve"> are</w:t>
      </w:r>
      <w:r w:rsidRPr="08664E23">
        <w:rPr>
          <w:rFonts w:ascii="Arial" w:eastAsia="Arial" w:hAnsi="Arial" w:cs="Arial"/>
          <w:sz w:val="24"/>
          <w:szCs w:val="24"/>
        </w:rPr>
        <w:t xml:space="preserve"> associated with flooding). Over the past 20 years</w:t>
      </w:r>
      <w:r w:rsidR="291BB4B7" w:rsidRPr="08664E23">
        <w:rPr>
          <w:rFonts w:ascii="Arial" w:eastAsia="Arial" w:hAnsi="Arial" w:cs="Arial"/>
          <w:sz w:val="24"/>
          <w:szCs w:val="24"/>
        </w:rPr>
        <w:t>,</w:t>
      </w:r>
      <w:r w:rsidRPr="08664E23">
        <w:rPr>
          <w:rFonts w:ascii="Arial" w:eastAsia="Arial" w:hAnsi="Arial" w:cs="Arial"/>
          <w:sz w:val="24"/>
          <w:szCs w:val="24"/>
        </w:rPr>
        <w:t xml:space="preserve"> </w:t>
      </w:r>
      <w:r w:rsidR="07DB0630" w:rsidRPr="08664E23">
        <w:rPr>
          <w:rFonts w:ascii="Arial" w:eastAsia="Arial" w:hAnsi="Arial" w:cs="Arial"/>
          <w:sz w:val="24"/>
          <w:szCs w:val="24"/>
        </w:rPr>
        <w:t>the c</w:t>
      </w:r>
      <w:r w:rsidRPr="08664E23">
        <w:rPr>
          <w:rFonts w:ascii="Arial" w:eastAsia="Arial" w:hAnsi="Arial" w:cs="Arial"/>
          <w:sz w:val="24"/>
          <w:szCs w:val="24"/>
        </w:rPr>
        <w:t xml:space="preserve">entral </w:t>
      </w:r>
      <w:r w:rsidR="2A085FEE" w:rsidRPr="08664E23">
        <w:rPr>
          <w:rFonts w:ascii="Arial" w:eastAsia="Arial" w:hAnsi="Arial" w:cs="Arial"/>
          <w:sz w:val="24"/>
          <w:szCs w:val="24"/>
        </w:rPr>
        <w:t xml:space="preserve">provinces of Vietnam, namely Quang </w:t>
      </w:r>
      <w:proofErr w:type="spellStart"/>
      <w:r w:rsidR="2A085FEE" w:rsidRPr="08664E23">
        <w:rPr>
          <w:rFonts w:ascii="Arial" w:eastAsia="Arial" w:hAnsi="Arial" w:cs="Arial"/>
          <w:sz w:val="24"/>
          <w:szCs w:val="24"/>
        </w:rPr>
        <w:t>Binh</w:t>
      </w:r>
      <w:proofErr w:type="spellEnd"/>
      <w:r w:rsidR="2A085FEE" w:rsidRPr="08664E23">
        <w:rPr>
          <w:rFonts w:ascii="Arial" w:eastAsia="Arial" w:hAnsi="Arial" w:cs="Arial"/>
          <w:sz w:val="24"/>
          <w:szCs w:val="24"/>
        </w:rPr>
        <w:t xml:space="preserve"> and Quang Tri</w:t>
      </w:r>
      <w:r w:rsidRPr="08664E23">
        <w:rPr>
          <w:rFonts w:ascii="Arial" w:eastAsia="Arial" w:hAnsi="Arial" w:cs="Arial"/>
          <w:sz w:val="24"/>
          <w:szCs w:val="24"/>
        </w:rPr>
        <w:t xml:space="preserve"> (the most vulnerable region to flooding in comparison to other regions) ha</w:t>
      </w:r>
      <w:r w:rsidR="0946F664" w:rsidRPr="08664E23">
        <w:rPr>
          <w:rFonts w:ascii="Arial" w:eastAsia="Arial" w:hAnsi="Arial" w:cs="Arial"/>
          <w:sz w:val="24"/>
          <w:szCs w:val="24"/>
        </w:rPr>
        <w:t>ve</w:t>
      </w:r>
      <w:r w:rsidRPr="08664E23">
        <w:rPr>
          <w:rFonts w:ascii="Arial" w:eastAsia="Arial" w:hAnsi="Arial" w:cs="Arial"/>
          <w:sz w:val="24"/>
          <w:szCs w:val="24"/>
        </w:rPr>
        <w:t xml:space="preserve"> endured approximately 70% of the damage (nationwide) caused by flooding and storms </w:t>
      </w:r>
      <w:r w:rsidRPr="08664E23">
        <w:rPr>
          <w:rFonts w:ascii="Arial" w:eastAsia="Arial" w:hAnsi="Arial" w:cs="Arial"/>
          <w:color w:val="1C1D1E"/>
          <w:sz w:val="24"/>
          <w:szCs w:val="24"/>
        </w:rPr>
        <w:t>(Asian Disaster Reduction Centre)</w:t>
      </w:r>
      <w:r w:rsidRPr="08664E23">
        <w:rPr>
          <w:rFonts w:ascii="Arial" w:eastAsia="Arial" w:hAnsi="Arial" w:cs="Arial"/>
          <w:sz w:val="24"/>
          <w:szCs w:val="24"/>
        </w:rPr>
        <w:t>. Therefore, the problem investigated is flooding, with Vietnam as the selected area of study.</w:t>
      </w:r>
    </w:p>
    <w:p w14:paraId="7A1D9A18" w14:textId="5ECB70CE" w:rsidR="00541867" w:rsidRDefault="34D6A977" w:rsidP="08664E23">
      <w:pPr>
        <w:pStyle w:val="Heading3"/>
      </w:pPr>
      <w:r w:rsidRPr="08664E23">
        <w:t xml:space="preserve">1.1.1. </w:t>
      </w:r>
      <w:r w:rsidR="027329A4" w:rsidRPr="08664E23">
        <w:t>What are floods</w:t>
      </w:r>
      <w:r w:rsidR="22AB4A8F" w:rsidRPr="08664E23">
        <w:t>?</w:t>
      </w:r>
    </w:p>
    <w:p w14:paraId="4B2DA343" w14:textId="18A2BB81" w:rsidR="00541867" w:rsidRDefault="1FB2AA27" w:rsidP="08664E23">
      <w:pPr>
        <w:spacing w:line="360" w:lineRule="auto"/>
        <w:jc w:val="both"/>
        <w:rPr>
          <w:rFonts w:ascii="Arial" w:eastAsia="Arial" w:hAnsi="Arial" w:cs="Arial"/>
          <w:sz w:val="24"/>
          <w:szCs w:val="24"/>
        </w:rPr>
      </w:pPr>
      <w:r w:rsidRPr="08664E23">
        <w:rPr>
          <w:rFonts w:ascii="Arial" w:eastAsia="Arial" w:hAnsi="Arial" w:cs="Arial"/>
          <w:sz w:val="24"/>
          <w:szCs w:val="24"/>
        </w:rPr>
        <w:t>A</w:t>
      </w:r>
      <w:r w:rsidR="027329A4" w:rsidRPr="08664E23">
        <w:rPr>
          <w:rFonts w:ascii="Arial" w:eastAsia="Arial" w:hAnsi="Arial" w:cs="Arial"/>
          <w:sz w:val="24"/>
          <w:szCs w:val="24"/>
        </w:rPr>
        <w:t xml:space="preserve">n ‘overflow of water that submerges land that is usually dry </w:t>
      </w:r>
      <w:r w:rsidR="027329A4" w:rsidRPr="08664E23">
        <w:rPr>
          <w:rFonts w:ascii="Arial" w:eastAsia="Arial" w:hAnsi="Arial" w:cs="Arial"/>
          <w:color w:val="1C1D1E"/>
          <w:sz w:val="24"/>
          <w:szCs w:val="24"/>
        </w:rPr>
        <w:t>(Earth Networks, 2021)</w:t>
      </w:r>
      <w:r w:rsidR="027329A4" w:rsidRPr="08664E23">
        <w:rPr>
          <w:rFonts w:ascii="Arial" w:eastAsia="Arial" w:hAnsi="Arial" w:cs="Arial"/>
          <w:sz w:val="24"/>
          <w:szCs w:val="24"/>
        </w:rPr>
        <w:t xml:space="preserve">. Floods have been identified as the most frequent type of natural disaster </w:t>
      </w:r>
      <w:r w:rsidR="027329A4" w:rsidRPr="08664E23">
        <w:rPr>
          <w:rFonts w:ascii="Arial" w:eastAsia="Arial" w:hAnsi="Arial" w:cs="Arial"/>
          <w:color w:val="1C1D1E"/>
          <w:sz w:val="24"/>
          <w:szCs w:val="24"/>
        </w:rPr>
        <w:t>(WHO, 2021)</w:t>
      </w:r>
      <w:r w:rsidR="027329A4" w:rsidRPr="08664E23">
        <w:rPr>
          <w:rFonts w:ascii="Arial" w:eastAsia="Arial" w:hAnsi="Arial" w:cs="Arial"/>
          <w:color w:val="000000" w:themeColor="text1"/>
          <w:sz w:val="24"/>
          <w:szCs w:val="24"/>
        </w:rPr>
        <w:t xml:space="preserve"> </w:t>
      </w:r>
      <w:r w:rsidR="027329A4" w:rsidRPr="08664E23">
        <w:rPr>
          <w:rFonts w:ascii="Arial" w:eastAsia="Arial" w:hAnsi="Arial" w:cs="Arial"/>
          <w:sz w:val="24"/>
          <w:szCs w:val="24"/>
        </w:rPr>
        <w:t>and the ‘most widespread of all weather-related natural disasters’</w:t>
      </w:r>
      <w:r w:rsidR="48F25D1A" w:rsidRPr="08664E23">
        <w:rPr>
          <w:rFonts w:ascii="Arial" w:eastAsia="Arial" w:hAnsi="Arial" w:cs="Arial"/>
          <w:sz w:val="24"/>
          <w:szCs w:val="24"/>
        </w:rPr>
        <w:t xml:space="preserve"> </w:t>
      </w:r>
      <w:r w:rsidR="027329A4" w:rsidRPr="08664E23">
        <w:rPr>
          <w:rFonts w:ascii="Arial" w:eastAsia="Arial" w:hAnsi="Arial" w:cs="Arial"/>
          <w:color w:val="1C1D1E"/>
          <w:sz w:val="24"/>
          <w:szCs w:val="24"/>
        </w:rPr>
        <w:t>(The</w:t>
      </w:r>
      <w:r w:rsidR="1D000EBF" w:rsidRPr="08664E23">
        <w:rPr>
          <w:rFonts w:ascii="Arial" w:eastAsia="Arial" w:hAnsi="Arial" w:cs="Arial"/>
          <w:color w:val="1C1D1E"/>
          <w:sz w:val="24"/>
          <w:szCs w:val="24"/>
        </w:rPr>
        <w:t xml:space="preserve"> </w:t>
      </w:r>
      <w:r w:rsidR="027329A4" w:rsidRPr="08664E23">
        <w:rPr>
          <w:rFonts w:ascii="Arial" w:eastAsia="Arial" w:hAnsi="Arial" w:cs="Arial"/>
          <w:color w:val="1C1D1E"/>
          <w:sz w:val="24"/>
          <w:szCs w:val="24"/>
        </w:rPr>
        <w:t>National Severe Storms Laboratory, 2021)</w:t>
      </w:r>
      <w:r w:rsidR="027329A4" w:rsidRPr="08664E23">
        <w:rPr>
          <w:rFonts w:ascii="Arial" w:eastAsia="Arial" w:hAnsi="Arial" w:cs="Arial"/>
          <w:sz w:val="24"/>
          <w:szCs w:val="24"/>
        </w:rPr>
        <w:t xml:space="preserve">. </w:t>
      </w:r>
      <w:r w:rsidR="313481CA" w:rsidRPr="08664E23">
        <w:rPr>
          <w:rFonts w:ascii="Arial" w:eastAsia="Arial" w:hAnsi="Arial" w:cs="Arial"/>
          <w:sz w:val="24"/>
          <w:szCs w:val="24"/>
        </w:rPr>
        <w:t>D</w:t>
      </w:r>
      <w:r w:rsidR="027329A4" w:rsidRPr="08664E23">
        <w:rPr>
          <w:rFonts w:ascii="Arial" w:eastAsia="Arial" w:hAnsi="Arial" w:cs="Arial"/>
          <w:sz w:val="24"/>
          <w:szCs w:val="24"/>
        </w:rPr>
        <w:t>ifferent types of floods</w:t>
      </w:r>
      <w:r w:rsidR="2C5CA918" w:rsidRPr="08664E23">
        <w:rPr>
          <w:rFonts w:ascii="Arial" w:eastAsia="Arial" w:hAnsi="Arial" w:cs="Arial"/>
          <w:sz w:val="24"/>
          <w:szCs w:val="24"/>
        </w:rPr>
        <w:t xml:space="preserve"> </w:t>
      </w:r>
      <w:r w:rsidR="027329A4" w:rsidRPr="08664E23">
        <w:rPr>
          <w:rFonts w:ascii="Arial" w:eastAsia="Arial" w:hAnsi="Arial" w:cs="Arial"/>
          <w:sz w:val="24"/>
          <w:szCs w:val="24"/>
        </w:rPr>
        <w:t>occur in coastal and inland locations.</w:t>
      </w:r>
      <w:r w:rsidR="67C87D47" w:rsidRPr="08664E23">
        <w:rPr>
          <w:rFonts w:ascii="Arial" w:eastAsia="Arial" w:hAnsi="Arial" w:cs="Arial"/>
          <w:sz w:val="24"/>
          <w:szCs w:val="24"/>
        </w:rPr>
        <w:t xml:space="preserve"> Although there are various types of floods, most are caused by excessive rainfall, the overflowing of rivers, storm surges and tsunamis, broken dams, channels with steep banks, insufficient </w:t>
      </w:r>
      <w:proofErr w:type="gramStart"/>
      <w:r w:rsidR="67C87D47" w:rsidRPr="08664E23">
        <w:rPr>
          <w:rFonts w:ascii="Arial" w:eastAsia="Arial" w:hAnsi="Arial" w:cs="Arial"/>
          <w:sz w:val="24"/>
          <w:szCs w:val="24"/>
        </w:rPr>
        <w:t>vegetation</w:t>
      </w:r>
      <w:proofErr w:type="gramEnd"/>
      <w:r w:rsidR="67C87D47" w:rsidRPr="08664E23">
        <w:rPr>
          <w:rFonts w:ascii="Arial" w:eastAsia="Arial" w:hAnsi="Arial" w:cs="Arial"/>
          <w:sz w:val="24"/>
          <w:szCs w:val="24"/>
        </w:rPr>
        <w:t xml:space="preserve"> and </w:t>
      </w:r>
      <w:r w:rsidR="6DCDC3F2" w:rsidRPr="08664E23">
        <w:rPr>
          <w:rFonts w:ascii="Arial" w:eastAsia="Arial" w:hAnsi="Arial" w:cs="Arial"/>
          <w:sz w:val="24"/>
          <w:szCs w:val="24"/>
        </w:rPr>
        <w:t xml:space="preserve">accelerated </w:t>
      </w:r>
      <w:r w:rsidR="67C87D47" w:rsidRPr="08664E23">
        <w:rPr>
          <w:rFonts w:ascii="Arial" w:eastAsia="Arial" w:hAnsi="Arial" w:cs="Arial"/>
          <w:sz w:val="24"/>
          <w:szCs w:val="24"/>
        </w:rPr>
        <w:t>snow</w:t>
      </w:r>
      <w:r w:rsidR="51D11AB7" w:rsidRPr="08664E23">
        <w:rPr>
          <w:rFonts w:ascii="Arial" w:eastAsia="Arial" w:hAnsi="Arial" w:cs="Arial"/>
          <w:sz w:val="24"/>
          <w:szCs w:val="24"/>
        </w:rPr>
        <w:t>/</w:t>
      </w:r>
      <w:r w:rsidR="67C87D47" w:rsidRPr="08664E23">
        <w:rPr>
          <w:rFonts w:ascii="Arial" w:eastAsia="Arial" w:hAnsi="Arial" w:cs="Arial"/>
          <w:sz w:val="24"/>
          <w:szCs w:val="24"/>
        </w:rPr>
        <w:t>ice melt</w:t>
      </w:r>
      <w:r w:rsidR="0E7B515A" w:rsidRPr="08664E23">
        <w:rPr>
          <w:rFonts w:ascii="Arial" w:eastAsia="Arial" w:hAnsi="Arial" w:cs="Arial"/>
          <w:sz w:val="24"/>
          <w:szCs w:val="24"/>
        </w:rPr>
        <w:t xml:space="preserve"> </w:t>
      </w:r>
      <w:r w:rsidR="0E7B515A" w:rsidRPr="08664E23">
        <w:rPr>
          <w:rFonts w:ascii="Arial" w:eastAsia="Arial" w:hAnsi="Arial" w:cs="Arial"/>
          <w:color w:val="1C1D1E"/>
          <w:sz w:val="24"/>
          <w:szCs w:val="24"/>
        </w:rPr>
        <w:t>(WHO, 2021a)</w:t>
      </w:r>
      <w:r w:rsidR="67C87D47" w:rsidRPr="08664E23">
        <w:rPr>
          <w:rFonts w:ascii="Arial" w:eastAsia="Arial" w:hAnsi="Arial" w:cs="Arial"/>
          <w:sz w:val="24"/>
          <w:szCs w:val="24"/>
        </w:rPr>
        <w:t>.</w:t>
      </w:r>
    </w:p>
    <w:p w14:paraId="5877D53E" w14:textId="736856C6" w:rsidR="00541867" w:rsidRDefault="1F8357B6" w:rsidP="08664E23">
      <w:pPr>
        <w:pStyle w:val="Heading3"/>
        <w:rPr>
          <w:rFonts w:ascii="Calibri Light" w:eastAsia="Yu Gothic Light" w:hAnsi="Calibri Light" w:cs="Times New Roman"/>
          <w:color w:val="1F3763"/>
        </w:rPr>
      </w:pPr>
      <w:r w:rsidRPr="08664E23">
        <w:t xml:space="preserve">1.1.2. </w:t>
      </w:r>
      <w:r w:rsidR="027329A4" w:rsidRPr="08664E23">
        <w:t>Types</w:t>
      </w:r>
      <w:r w:rsidR="531CAC11" w:rsidRPr="08664E23">
        <w:t xml:space="preserve"> of floods</w:t>
      </w:r>
    </w:p>
    <w:p w14:paraId="782EB8A8" w14:textId="2694FD14" w:rsidR="00541867" w:rsidRDefault="027329A4" w:rsidP="08664E23">
      <w:pPr>
        <w:spacing w:line="360" w:lineRule="auto"/>
        <w:jc w:val="both"/>
        <w:rPr>
          <w:rFonts w:ascii="Arial" w:eastAsia="Arial" w:hAnsi="Arial" w:cs="Arial"/>
          <w:color w:val="000000" w:themeColor="text1"/>
          <w:sz w:val="24"/>
          <w:szCs w:val="24"/>
        </w:rPr>
      </w:pPr>
      <w:r w:rsidRPr="08664E23">
        <w:rPr>
          <w:rFonts w:ascii="Arial" w:eastAsia="Arial" w:hAnsi="Arial" w:cs="Arial"/>
          <w:sz w:val="24"/>
          <w:szCs w:val="24"/>
        </w:rPr>
        <w:t>Coastal</w:t>
      </w:r>
      <w:r w:rsidR="2C215BC3" w:rsidRPr="08664E23">
        <w:rPr>
          <w:rFonts w:ascii="Arial" w:eastAsia="Arial" w:hAnsi="Arial" w:cs="Arial"/>
          <w:sz w:val="24"/>
          <w:szCs w:val="24"/>
        </w:rPr>
        <w:t xml:space="preserve"> flood</w:t>
      </w:r>
      <w:r w:rsidRPr="08664E23">
        <w:rPr>
          <w:rFonts w:ascii="Arial" w:eastAsia="Arial" w:hAnsi="Arial" w:cs="Arial"/>
          <w:sz w:val="24"/>
          <w:szCs w:val="24"/>
        </w:rPr>
        <w:t>: the overwhelming influx of seawater onto ordinarily dry land areas along the coast. River</w:t>
      </w:r>
      <w:r w:rsidR="1086F463" w:rsidRPr="08664E23">
        <w:rPr>
          <w:rFonts w:ascii="Arial" w:eastAsia="Arial" w:hAnsi="Arial" w:cs="Arial"/>
          <w:sz w:val="24"/>
          <w:szCs w:val="24"/>
        </w:rPr>
        <w:t xml:space="preserve"> flood</w:t>
      </w:r>
      <w:r w:rsidRPr="08664E23">
        <w:rPr>
          <w:rFonts w:ascii="Arial" w:eastAsia="Arial" w:hAnsi="Arial" w:cs="Arial"/>
          <w:sz w:val="24"/>
          <w:szCs w:val="24"/>
        </w:rPr>
        <w:t>:</w:t>
      </w:r>
      <w:r w:rsidR="6EDF8A0F" w:rsidRPr="08664E23">
        <w:rPr>
          <w:rFonts w:ascii="Arial" w:eastAsia="Arial" w:hAnsi="Arial" w:cs="Arial"/>
          <w:sz w:val="24"/>
          <w:szCs w:val="24"/>
        </w:rPr>
        <w:t xml:space="preserve"> </w:t>
      </w:r>
      <w:r w:rsidRPr="08664E23">
        <w:rPr>
          <w:rFonts w:ascii="Arial" w:eastAsia="Arial" w:hAnsi="Arial" w:cs="Arial"/>
          <w:sz w:val="24"/>
          <w:szCs w:val="24"/>
        </w:rPr>
        <w:t>when water levels rise above the top of riverbanks</w:t>
      </w:r>
      <w:r w:rsidR="6FD966FB" w:rsidRPr="08664E23">
        <w:rPr>
          <w:rFonts w:ascii="Arial" w:eastAsia="Arial" w:hAnsi="Arial" w:cs="Arial"/>
          <w:sz w:val="24"/>
          <w:szCs w:val="24"/>
        </w:rPr>
        <w:t xml:space="preserve">. It </w:t>
      </w:r>
      <w:r w:rsidR="6AF56542" w:rsidRPr="08664E23">
        <w:rPr>
          <w:rFonts w:ascii="Arial" w:eastAsia="Arial" w:hAnsi="Arial" w:cs="Arial"/>
          <w:sz w:val="24"/>
          <w:szCs w:val="24"/>
        </w:rPr>
        <w:t xml:space="preserve">occurs </w:t>
      </w:r>
      <w:r w:rsidRPr="08664E23">
        <w:rPr>
          <w:rFonts w:ascii="Arial" w:eastAsia="Arial" w:hAnsi="Arial" w:cs="Arial"/>
          <w:sz w:val="24"/>
          <w:szCs w:val="24"/>
        </w:rPr>
        <w:t xml:space="preserve">in all river and stream </w:t>
      </w:r>
      <w:r w:rsidR="00B27158" w:rsidRPr="08664E23">
        <w:rPr>
          <w:rFonts w:ascii="Arial" w:eastAsia="Arial" w:hAnsi="Arial" w:cs="Arial"/>
          <w:sz w:val="24"/>
          <w:szCs w:val="24"/>
        </w:rPr>
        <w:t>channels.</w:t>
      </w:r>
      <w:r w:rsidRPr="08664E23">
        <w:rPr>
          <w:rFonts w:ascii="Arial" w:eastAsia="Arial" w:hAnsi="Arial" w:cs="Arial"/>
          <w:sz w:val="24"/>
          <w:szCs w:val="24"/>
        </w:rPr>
        <w:t xml:space="preserve"> </w:t>
      </w:r>
    </w:p>
    <w:p w14:paraId="0C979591" w14:textId="47F725D8" w:rsidR="00541867" w:rsidRDefault="027329A4" w:rsidP="08664E23">
      <w:pPr>
        <w:spacing w:line="360" w:lineRule="auto"/>
        <w:jc w:val="both"/>
        <w:rPr>
          <w:rFonts w:ascii="Arial" w:eastAsia="Arial" w:hAnsi="Arial" w:cs="Arial"/>
          <w:color w:val="000000" w:themeColor="text1"/>
          <w:sz w:val="24"/>
          <w:szCs w:val="24"/>
        </w:rPr>
      </w:pPr>
      <w:r w:rsidRPr="08664E23">
        <w:rPr>
          <w:rFonts w:ascii="Arial" w:eastAsia="Arial" w:hAnsi="Arial" w:cs="Arial"/>
          <w:sz w:val="24"/>
          <w:szCs w:val="24"/>
        </w:rPr>
        <w:t xml:space="preserve">Storm </w:t>
      </w:r>
      <w:r w:rsidR="31626B07" w:rsidRPr="08664E23">
        <w:rPr>
          <w:rFonts w:ascii="Arial" w:eastAsia="Arial" w:hAnsi="Arial" w:cs="Arial"/>
          <w:sz w:val="24"/>
          <w:szCs w:val="24"/>
        </w:rPr>
        <w:t>s</w:t>
      </w:r>
      <w:r w:rsidRPr="08664E23">
        <w:rPr>
          <w:rFonts w:ascii="Arial" w:eastAsia="Arial" w:hAnsi="Arial" w:cs="Arial"/>
          <w:sz w:val="24"/>
          <w:szCs w:val="24"/>
        </w:rPr>
        <w:t xml:space="preserve">urges: </w:t>
      </w:r>
      <w:r w:rsidR="3DEB241A" w:rsidRPr="08664E23">
        <w:rPr>
          <w:rFonts w:ascii="Arial" w:eastAsia="Arial" w:hAnsi="Arial" w:cs="Arial"/>
          <w:sz w:val="24"/>
          <w:szCs w:val="24"/>
        </w:rPr>
        <w:t xml:space="preserve">a </w:t>
      </w:r>
      <w:r w:rsidRPr="08664E23">
        <w:rPr>
          <w:rFonts w:ascii="Arial" w:eastAsia="Arial" w:hAnsi="Arial" w:cs="Arial"/>
          <w:sz w:val="24"/>
          <w:szCs w:val="24"/>
        </w:rPr>
        <w:t xml:space="preserve">severely dangerous form of flooding as it can flood substantial coastal areas simultaneously. They occur </w:t>
      </w:r>
      <w:r w:rsidR="000A75B8" w:rsidRPr="08664E23">
        <w:rPr>
          <w:rFonts w:ascii="Arial" w:eastAsia="Arial" w:hAnsi="Arial" w:cs="Arial"/>
          <w:sz w:val="24"/>
          <w:szCs w:val="24"/>
        </w:rPr>
        <w:t>because of</w:t>
      </w:r>
      <w:r w:rsidRPr="08664E23">
        <w:rPr>
          <w:rFonts w:ascii="Arial" w:eastAsia="Arial" w:hAnsi="Arial" w:cs="Arial"/>
          <w:sz w:val="24"/>
          <w:szCs w:val="24"/>
        </w:rPr>
        <w:t xml:space="preserve"> meteorological storms (e.g.</w:t>
      </w:r>
      <w:r w:rsidR="6B8D875D" w:rsidRPr="08664E23">
        <w:rPr>
          <w:rFonts w:ascii="Arial" w:eastAsia="Arial" w:hAnsi="Arial" w:cs="Arial"/>
          <w:sz w:val="24"/>
          <w:szCs w:val="24"/>
        </w:rPr>
        <w:t>,</w:t>
      </w:r>
      <w:r w:rsidR="4782608A" w:rsidRPr="08664E23">
        <w:rPr>
          <w:rFonts w:ascii="Arial" w:eastAsia="Arial" w:hAnsi="Arial" w:cs="Arial"/>
          <w:sz w:val="24"/>
          <w:szCs w:val="24"/>
        </w:rPr>
        <w:t xml:space="preserve"> </w:t>
      </w:r>
      <w:r w:rsidR="401E7037" w:rsidRPr="08664E23">
        <w:rPr>
          <w:rFonts w:ascii="Arial" w:eastAsia="Arial" w:hAnsi="Arial" w:cs="Arial"/>
          <w:sz w:val="24"/>
          <w:szCs w:val="24"/>
        </w:rPr>
        <w:t>windstorms</w:t>
      </w:r>
      <w:r w:rsidRPr="08664E23">
        <w:rPr>
          <w:rFonts w:ascii="Arial" w:eastAsia="Arial" w:hAnsi="Arial" w:cs="Arial"/>
          <w:sz w:val="24"/>
          <w:szCs w:val="24"/>
        </w:rPr>
        <w:t>, hurricanes, tornadoes) that cause higher than normal tides on the coast</w:t>
      </w:r>
      <w:r w:rsidR="00B27158">
        <w:rPr>
          <w:rFonts w:ascii="Arial" w:eastAsia="Arial" w:hAnsi="Arial" w:cs="Arial"/>
          <w:sz w:val="24"/>
          <w:szCs w:val="24"/>
        </w:rPr>
        <w:t>.</w:t>
      </w:r>
    </w:p>
    <w:p w14:paraId="1D52D9AA" w14:textId="1C4370B8" w:rsidR="00541867" w:rsidRDefault="027329A4" w:rsidP="08664E23">
      <w:pPr>
        <w:spacing w:line="360" w:lineRule="auto"/>
        <w:jc w:val="both"/>
        <w:rPr>
          <w:rFonts w:ascii="Arial" w:eastAsia="Arial" w:hAnsi="Arial" w:cs="Arial"/>
          <w:color w:val="000000" w:themeColor="text1"/>
          <w:sz w:val="24"/>
          <w:szCs w:val="24"/>
        </w:rPr>
      </w:pPr>
      <w:r w:rsidRPr="08664E23">
        <w:rPr>
          <w:rFonts w:ascii="Arial" w:eastAsia="Arial" w:hAnsi="Arial" w:cs="Arial"/>
          <w:sz w:val="24"/>
          <w:szCs w:val="24"/>
        </w:rPr>
        <w:lastRenderedPageBreak/>
        <w:t xml:space="preserve">Inland </w:t>
      </w:r>
      <w:r w:rsidR="63BD4FF6" w:rsidRPr="08664E23">
        <w:rPr>
          <w:rFonts w:ascii="Arial" w:eastAsia="Arial" w:hAnsi="Arial" w:cs="Arial"/>
          <w:sz w:val="24"/>
          <w:szCs w:val="24"/>
        </w:rPr>
        <w:t>f</w:t>
      </w:r>
      <w:r w:rsidRPr="08664E23">
        <w:rPr>
          <w:rFonts w:ascii="Arial" w:eastAsia="Arial" w:hAnsi="Arial" w:cs="Arial"/>
          <w:sz w:val="24"/>
          <w:szCs w:val="24"/>
        </w:rPr>
        <w:t>looding (also referred to as Urban flooding):</w:t>
      </w:r>
      <w:r w:rsidR="4373021C" w:rsidRPr="08664E23">
        <w:rPr>
          <w:rFonts w:ascii="Arial" w:eastAsia="Arial" w:hAnsi="Arial" w:cs="Arial"/>
          <w:sz w:val="24"/>
          <w:szCs w:val="24"/>
        </w:rPr>
        <w:t xml:space="preserve"> </w:t>
      </w:r>
      <w:r w:rsidRPr="08664E23">
        <w:rPr>
          <w:rFonts w:ascii="Arial" w:eastAsia="Arial" w:hAnsi="Arial" w:cs="Arial"/>
          <w:sz w:val="24"/>
          <w:szCs w:val="24"/>
        </w:rPr>
        <w:t>rainfall is the most common cause</w:t>
      </w:r>
      <w:r w:rsidR="2AD86D5B" w:rsidRPr="08664E23">
        <w:rPr>
          <w:rFonts w:ascii="Arial" w:eastAsia="Arial" w:hAnsi="Arial" w:cs="Arial"/>
          <w:sz w:val="24"/>
          <w:szCs w:val="24"/>
        </w:rPr>
        <w:t xml:space="preserve"> </w:t>
      </w:r>
      <w:r w:rsidR="110124CA" w:rsidRPr="08664E23">
        <w:rPr>
          <w:rFonts w:ascii="Arial" w:eastAsia="Arial" w:hAnsi="Arial" w:cs="Arial"/>
          <w:sz w:val="24"/>
          <w:szCs w:val="24"/>
        </w:rPr>
        <w:t xml:space="preserve">- </w:t>
      </w:r>
      <w:r w:rsidRPr="08664E23">
        <w:rPr>
          <w:rFonts w:ascii="Arial" w:eastAsia="Arial" w:hAnsi="Arial" w:cs="Arial"/>
          <w:sz w:val="24"/>
          <w:szCs w:val="24"/>
        </w:rPr>
        <w:t>either by constant and steady rainfall over several days or by a</w:t>
      </w:r>
      <w:r w:rsidR="2817B5C9" w:rsidRPr="08664E23">
        <w:rPr>
          <w:rFonts w:ascii="Arial" w:eastAsia="Arial" w:hAnsi="Arial" w:cs="Arial"/>
          <w:sz w:val="24"/>
          <w:szCs w:val="24"/>
        </w:rPr>
        <w:t>n intense</w:t>
      </w:r>
      <w:r w:rsidRPr="08664E23">
        <w:rPr>
          <w:rFonts w:ascii="Arial" w:eastAsia="Arial" w:hAnsi="Arial" w:cs="Arial"/>
          <w:sz w:val="24"/>
          <w:szCs w:val="24"/>
        </w:rPr>
        <w:t xml:space="preserve"> fleeting period of rainfall</w:t>
      </w:r>
      <w:r w:rsidR="00B27158">
        <w:rPr>
          <w:rFonts w:ascii="Arial" w:eastAsia="Arial" w:hAnsi="Arial" w:cs="Arial"/>
          <w:sz w:val="24"/>
          <w:szCs w:val="24"/>
        </w:rPr>
        <w:t>.</w:t>
      </w:r>
    </w:p>
    <w:p w14:paraId="6FD74AB1" w14:textId="50289E92" w:rsidR="00541867" w:rsidRDefault="027329A4" w:rsidP="08664E23">
      <w:pPr>
        <w:spacing w:line="360" w:lineRule="auto"/>
        <w:jc w:val="both"/>
        <w:rPr>
          <w:rFonts w:ascii="Arial" w:eastAsia="Arial" w:hAnsi="Arial" w:cs="Arial"/>
          <w:color w:val="000000" w:themeColor="text1"/>
          <w:sz w:val="24"/>
          <w:szCs w:val="24"/>
        </w:rPr>
      </w:pPr>
      <w:r w:rsidRPr="08664E23">
        <w:rPr>
          <w:rFonts w:ascii="Arial" w:eastAsia="Arial" w:hAnsi="Arial" w:cs="Arial"/>
          <w:sz w:val="24"/>
          <w:szCs w:val="24"/>
        </w:rPr>
        <w:t xml:space="preserve">Flash Floods: occur almost anywhere </w:t>
      </w:r>
      <w:proofErr w:type="gramStart"/>
      <w:r w:rsidRPr="08664E23">
        <w:rPr>
          <w:rFonts w:ascii="Arial" w:eastAsia="Arial" w:hAnsi="Arial" w:cs="Arial"/>
          <w:sz w:val="24"/>
          <w:szCs w:val="24"/>
        </w:rPr>
        <w:t>as a result of</w:t>
      </w:r>
      <w:proofErr w:type="gramEnd"/>
      <w:r w:rsidRPr="08664E23">
        <w:rPr>
          <w:rFonts w:ascii="Arial" w:eastAsia="Arial" w:hAnsi="Arial" w:cs="Arial"/>
          <w:sz w:val="24"/>
          <w:szCs w:val="24"/>
        </w:rPr>
        <w:t xml:space="preserve"> short intense bursts of rainfall/severe thunderstorms that last 6 hours or less. Consequently, they are classified as one of the most dangerous forms of flooding. </w:t>
      </w:r>
      <w:r w:rsidRPr="08664E23">
        <w:rPr>
          <w:rFonts w:ascii="Arial" w:eastAsia="Arial" w:hAnsi="Arial" w:cs="Arial"/>
          <w:color w:val="1C1D1E"/>
          <w:sz w:val="24"/>
          <w:szCs w:val="24"/>
        </w:rPr>
        <w:t>(Australian Institute for Disaster Resilience, 2021)</w:t>
      </w:r>
      <w:r w:rsidRPr="08664E23">
        <w:rPr>
          <w:rFonts w:ascii="Arial" w:eastAsia="Arial" w:hAnsi="Arial" w:cs="Arial"/>
          <w:color w:val="000000" w:themeColor="text1"/>
          <w:sz w:val="24"/>
          <w:szCs w:val="24"/>
        </w:rPr>
        <w:t xml:space="preserve">. </w:t>
      </w:r>
    </w:p>
    <w:p w14:paraId="3B92C38D" w14:textId="521FDB6C" w:rsidR="00541867" w:rsidRDefault="4EFAFDFA" w:rsidP="08664E23">
      <w:pPr>
        <w:pStyle w:val="Heading3"/>
      </w:pPr>
      <w:r w:rsidRPr="08664E23">
        <w:t xml:space="preserve">1.1.3. </w:t>
      </w:r>
      <w:r w:rsidR="027329A4" w:rsidRPr="08664E23">
        <w:t>Impact of floods</w:t>
      </w:r>
    </w:p>
    <w:p w14:paraId="52B64096" w14:textId="3C6D2902" w:rsidR="00541867" w:rsidRDefault="66A9D85A" w:rsidP="08664E23">
      <w:pPr>
        <w:spacing w:line="360" w:lineRule="auto"/>
        <w:jc w:val="both"/>
        <w:rPr>
          <w:rFonts w:ascii="Arial" w:eastAsia="Arial" w:hAnsi="Arial" w:cs="Arial"/>
          <w:sz w:val="24"/>
          <w:szCs w:val="24"/>
        </w:rPr>
      </w:pPr>
      <w:r w:rsidRPr="08664E23">
        <w:rPr>
          <w:rFonts w:ascii="Arial" w:eastAsia="Arial" w:hAnsi="Arial" w:cs="Arial"/>
          <w:sz w:val="24"/>
          <w:szCs w:val="24"/>
        </w:rPr>
        <w:t>T</w:t>
      </w:r>
      <w:r w:rsidR="027329A4" w:rsidRPr="08664E23">
        <w:rPr>
          <w:rFonts w:ascii="Arial" w:eastAsia="Arial" w:hAnsi="Arial" w:cs="Arial"/>
          <w:sz w:val="24"/>
          <w:szCs w:val="24"/>
        </w:rPr>
        <w:t>he damage and impact of floods is varied, significant and vast. Devastating effects</w:t>
      </w:r>
      <w:r w:rsidR="6EC0BEBE" w:rsidRPr="08664E23">
        <w:rPr>
          <w:rFonts w:ascii="Arial" w:eastAsia="Arial" w:hAnsi="Arial" w:cs="Arial"/>
          <w:sz w:val="24"/>
          <w:szCs w:val="24"/>
        </w:rPr>
        <w:t xml:space="preserve"> </w:t>
      </w:r>
      <w:r w:rsidR="027329A4" w:rsidRPr="08664E23">
        <w:rPr>
          <w:rFonts w:ascii="Arial" w:eastAsia="Arial" w:hAnsi="Arial" w:cs="Arial"/>
          <w:sz w:val="24"/>
          <w:szCs w:val="24"/>
        </w:rPr>
        <w:t>include loss of life (75% of deaths in flooding are due to drowning</w:t>
      </w:r>
      <w:r w:rsidR="73967261" w:rsidRPr="08664E23">
        <w:rPr>
          <w:rFonts w:ascii="Arial" w:eastAsia="Arial" w:hAnsi="Arial" w:cs="Arial"/>
          <w:sz w:val="24"/>
          <w:szCs w:val="24"/>
        </w:rPr>
        <w:t xml:space="preserve"> and </w:t>
      </w:r>
      <w:r w:rsidR="027329A4" w:rsidRPr="08664E23">
        <w:rPr>
          <w:rFonts w:ascii="Arial" w:eastAsia="Arial" w:hAnsi="Arial" w:cs="Arial"/>
          <w:sz w:val="24"/>
          <w:szCs w:val="24"/>
        </w:rPr>
        <w:t>fires caused by flooding), property damage (</w:t>
      </w:r>
      <w:r w:rsidR="764B651C" w:rsidRPr="08664E23">
        <w:rPr>
          <w:rFonts w:ascii="Arial" w:eastAsia="Arial" w:hAnsi="Arial" w:cs="Arial"/>
          <w:sz w:val="24"/>
          <w:szCs w:val="24"/>
        </w:rPr>
        <w:t xml:space="preserve">e.g. </w:t>
      </w:r>
      <w:r w:rsidR="027329A4" w:rsidRPr="08664E23">
        <w:rPr>
          <w:rFonts w:ascii="Arial" w:eastAsia="Arial" w:hAnsi="Arial" w:cs="Arial"/>
          <w:sz w:val="24"/>
          <w:szCs w:val="24"/>
        </w:rPr>
        <w:t>destruction of crops and loss of livestock, displaced homes, food</w:t>
      </w:r>
      <w:r w:rsidR="13BE8AC5" w:rsidRPr="08664E23">
        <w:rPr>
          <w:rFonts w:ascii="Arial" w:eastAsia="Arial" w:hAnsi="Arial" w:cs="Arial"/>
          <w:sz w:val="24"/>
          <w:szCs w:val="24"/>
        </w:rPr>
        <w:t>/</w:t>
      </w:r>
      <w:r w:rsidR="027329A4" w:rsidRPr="08664E23">
        <w:rPr>
          <w:rFonts w:ascii="Arial" w:eastAsia="Arial" w:hAnsi="Arial" w:cs="Arial"/>
          <w:sz w:val="24"/>
          <w:szCs w:val="24"/>
        </w:rPr>
        <w:t>water supplies, disrupted health systems and facilities), economic impacts (as a result of damage and disruption to</w:t>
      </w:r>
      <w:r w:rsidR="1A252129" w:rsidRPr="08664E23">
        <w:rPr>
          <w:rFonts w:ascii="Arial" w:eastAsia="Arial" w:hAnsi="Arial" w:cs="Arial"/>
          <w:sz w:val="24"/>
          <w:szCs w:val="24"/>
        </w:rPr>
        <w:t xml:space="preserve"> </w:t>
      </w:r>
      <w:r w:rsidR="027329A4" w:rsidRPr="08664E23">
        <w:rPr>
          <w:rFonts w:ascii="Arial" w:eastAsia="Arial" w:hAnsi="Arial" w:cs="Arial"/>
          <w:sz w:val="24"/>
          <w:szCs w:val="24"/>
        </w:rPr>
        <w:t>roads, bridges, power plants</w:t>
      </w:r>
      <w:r w:rsidR="38B60FBA" w:rsidRPr="08664E23">
        <w:rPr>
          <w:rFonts w:ascii="Arial" w:eastAsia="Arial" w:hAnsi="Arial" w:cs="Arial"/>
          <w:sz w:val="24"/>
          <w:szCs w:val="24"/>
        </w:rPr>
        <w:t>, etc</w:t>
      </w:r>
      <w:r w:rsidR="027329A4" w:rsidRPr="08664E23">
        <w:rPr>
          <w:rFonts w:ascii="Arial" w:eastAsia="Arial" w:hAnsi="Arial" w:cs="Arial"/>
          <w:sz w:val="24"/>
          <w:szCs w:val="24"/>
        </w:rPr>
        <w:t xml:space="preserve"> – causing holds on business activities), psychosocial impacts (emotional distress, physical health illnesses from waterborne diseases such as cholera and typhoid)</w:t>
      </w:r>
      <w:r w:rsidR="00B27158">
        <w:rPr>
          <w:rFonts w:ascii="Arial" w:eastAsia="Arial" w:hAnsi="Arial" w:cs="Arial"/>
          <w:sz w:val="24"/>
          <w:szCs w:val="24"/>
        </w:rPr>
        <w:t xml:space="preserve"> </w:t>
      </w:r>
      <w:r w:rsidR="08DD7B59" w:rsidRPr="08664E23">
        <w:rPr>
          <w:rFonts w:ascii="Arial" w:eastAsia="Arial" w:hAnsi="Arial" w:cs="Arial"/>
          <w:color w:val="1C1D1E"/>
          <w:sz w:val="24"/>
          <w:szCs w:val="24"/>
        </w:rPr>
        <w:t>(WHO, 2021b)</w:t>
      </w:r>
      <w:r w:rsidR="00B27158">
        <w:rPr>
          <w:rFonts w:ascii="Arial" w:eastAsia="Arial" w:hAnsi="Arial" w:cs="Arial"/>
          <w:color w:val="1C1D1E"/>
          <w:sz w:val="24"/>
          <w:szCs w:val="24"/>
        </w:rPr>
        <w:t>.</w:t>
      </w:r>
    </w:p>
    <w:p w14:paraId="2FEBF03D" w14:textId="1775A408" w:rsidR="00541867" w:rsidRDefault="0530F489" w:rsidP="08664E23">
      <w:pPr>
        <w:pStyle w:val="Heading2"/>
        <w:spacing w:line="360" w:lineRule="auto"/>
        <w:rPr>
          <w:rFonts w:ascii="Calibri Light" w:eastAsia="Yu Gothic Light" w:hAnsi="Calibri Light" w:cs="Times New Roman"/>
        </w:rPr>
      </w:pPr>
      <w:r w:rsidRPr="08664E23">
        <w:t xml:space="preserve">1.2. </w:t>
      </w:r>
      <w:r w:rsidR="027329A4" w:rsidRPr="08664E23">
        <w:t>Floods in Vietnam</w:t>
      </w:r>
    </w:p>
    <w:p w14:paraId="7872EA67" w14:textId="524F20D0" w:rsidR="00541867" w:rsidRDefault="027329A4" w:rsidP="08664E23">
      <w:pPr>
        <w:spacing w:line="360" w:lineRule="auto"/>
        <w:jc w:val="both"/>
        <w:rPr>
          <w:rFonts w:ascii="Arial" w:eastAsia="Arial" w:hAnsi="Arial" w:cs="Arial"/>
          <w:sz w:val="24"/>
          <w:szCs w:val="24"/>
        </w:rPr>
      </w:pPr>
      <w:r w:rsidRPr="08664E23">
        <w:rPr>
          <w:rFonts w:ascii="Arial" w:eastAsia="Arial" w:hAnsi="Arial" w:cs="Arial"/>
          <w:sz w:val="24"/>
          <w:szCs w:val="24"/>
        </w:rPr>
        <w:t xml:space="preserve">Vietnam is exposed to </w:t>
      </w:r>
      <w:r w:rsidR="763D2C02" w:rsidRPr="08664E23">
        <w:rPr>
          <w:rFonts w:ascii="Arial" w:eastAsia="Arial" w:hAnsi="Arial" w:cs="Arial"/>
          <w:sz w:val="24"/>
          <w:szCs w:val="24"/>
        </w:rPr>
        <w:t xml:space="preserve">all the </w:t>
      </w:r>
      <w:r w:rsidRPr="08664E23">
        <w:rPr>
          <w:rFonts w:ascii="Arial" w:eastAsia="Arial" w:hAnsi="Arial" w:cs="Arial"/>
          <w:sz w:val="24"/>
          <w:szCs w:val="24"/>
        </w:rPr>
        <w:t>types of floods</w:t>
      </w:r>
      <w:r w:rsidR="7CA3C266" w:rsidRPr="08664E23">
        <w:rPr>
          <w:rFonts w:ascii="Arial" w:eastAsia="Arial" w:hAnsi="Arial" w:cs="Arial"/>
          <w:sz w:val="24"/>
          <w:szCs w:val="24"/>
        </w:rPr>
        <w:t xml:space="preserve"> </w:t>
      </w:r>
      <w:r w:rsidRPr="08664E23">
        <w:rPr>
          <w:rFonts w:ascii="Arial" w:eastAsia="Arial" w:hAnsi="Arial" w:cs="Arial"/>
          <w:sz w:val="24"/>
          <w:szCs w:val="24"/>
        </w:rPr>
        <w:t>that cause ‘severe economic losses, damage to infrastructure and loss of life’</w:t>
      </w:r>
      <w:r w:rsidR="3B78C6D7" w:rsidRPr="08664E23">
        <w:rPr>
          <w:rFonts w:ascii="Arial" w:eastAsia="Arial" w:hAnsi="Arial" w:cs="Arial"/>
          <w:sz w:val="24"/>
          <w:szCs w:val="24"/>
        </w:rPr>
        <w:t xml:space="preserve"> </w:t>
      </w:r>
      <w:r w:rsidRPr="08664E23">
        <w:rPr>
          <w:rFonts w:ascii="Arial" w:eastAsia="Arial" w:hAnsi="Arial" w:cs="Arial"/>
          <w:color w:val="1C1D1E"/>
          <w:sz w:val="24"/>
          <w:szCs w:val="24"/>
        </w:rPr>
        <w:t>(Nguyen et al., 2021)</w:t>
      </w:r>
      <w:r w:rsidR="7A780E51" w:rsidRPr="08664E23">
        <w:rPr>
          <w:rFonts w:ascii="Arial" w:eastAsia="Arial" w:hAnsi="Arial" w:cs="Arial"/>
          <w:color w:val="1C1D1E"/>
          <w:sz w:val="24"/>
          <w:szCs w:val="24"/>
        </w:rPr>
        <w:t xml:space="preserve">. A </w:t>
      </w:r>
      <w:r w:rsidRPr="08664E23">
        <w:rPr>
          <w:rFonts w:ascii="Arial" w:eastAsia="Arial" w:hAnsi="Arial" w:cs="Arial"/>
          <w:sz w:val="24"/>
          <w:szCs w:val="24"/>
        </w:rPr>
        <w:t xml:space="preserve">long coastline coupled with highly concentrated populations and economic assets located at river deltas and other low-lying areas makes flooding a main hazard in Vietnam as they are exposed to storm surges, high rising sea-levels, and typhoons. </w:t>
      </w:r>
    </w:p>
    <w:p w14:paraId="08ED9BBC" w14:textId="0E52A26B" w:rsidR="00541867" w:rsidRDefault="027329A4" w:rsidP="08664E23">
      <w:pPr>
        <w:spacing w:line="360" w:lineRule="auto"/>
        <w:jc w:val="both"/>
        <w:rPr>
          <w:rFonts w:ascii="Arial" w:eastAsia="Arial" w:hAnsi="Arial" w:cs="Arial"/>
          <w:color w:val="1C1D1E"/>
          <w:sz w:val="24"/>
          <w:szCs w:val="24"/>
        </w:rPr>
      </w:pPr>
      <w:r w:rsidRPr="08664E23">
        <w:rPr>
          <w:rFonts w:ascii="Arial" w:eastAsia="Arial" w:hAnsi="Arial" w:cs="Arial"/>
          <w:color w:val="1C1D1E"/>
          <w:sz w:val="24"/>
          <w:szCs w:val="24"/>
        </w:rPr>
        <w:t xml:space="preserve">According to </w:t>
      </w:r>
      <w:proofErr w:type="spellStart"/>
      <w:r w:rsidRPr="08664E23">
        <w:rPr>
          <w:rFonts w:ascii="Arial" w:eastAsia="Arial" w:hAnsi="Arial" w:cs="Arial"/>
          <w:color w:val="1C1D1E"/>
          <w:sz w:val="24"/>
          <w:szCs w:val="24"/>
        </w:rPr>
        <w:t>Garschagen</w:t>
      </w:r>
      <w:proofErr w:type="spellEnd"/>
      <w:r w:rsidRPr="08664E23">
        <w:rPr>
          <w:rFonts w:ascii="Arial" w:eastAsia="Arial" w:hAnsi="Arial" w:cs="Arial"/>
          <w:color w:val="1C1D1E"/>
          <w:sz w:val="24"/>
          <w:szCs w:val="24"/>
        </w:rPr>
        <w:t xml:space="preserve"> </w:t>
      </w:r>
      <w:r w:rsidRPr="08664E23">
        <w:rPr>
          <w:rFonts w:ascii="Arial" w:eastAsia="Arial" w:hAnsi="Arial" w:cs="Arial"/>
          <w:sz w:val="24"/>
          <w:szCs w:val="24"/>
        </w:rPr>
        <w:t>(2016)</w:t>
      </w:r>
      <w:r w:rsidR="72D8DF73" w:rsidRPr="08664E23">
        <w:rPr>
          <w:rFonts w:ascii="Arial" w:eastAsia="Arial" w:hAnsi="Arial" w:cs="Arial"/>
          <w:b/>
          <w:bCs/>
          <w:sz w:val="24"/>
          <w:szCs w:val="24"/>
        </w:rPr>
        <w:t>,</w:t>
      </w:r>
      <w:r w:rsidRPr="08664E23">
        <w:rPr>
          <w:rFonts w:ascii="Arial" w:eastAsia="Arial" w:hAnsi="Arial" w:cs="Arial"/>
          <w:color w:val="1C1D1E"/>
          <w:sz w:val="24"/>
          <w:szCs w:val="24"/>
        </w:rPr>
        <w:t xml:space="preserve"> solutions provided are lacking </w:t>
      </w:r>
      <w:proofErr w:type="gramStart"/>
      <w:r w:rsidRPr="08664E23">
        <w:rPr>
          <w:rFonts w:ascii="Arial" w:eastAsia="Arial" w:hAnsi="Arial" w:cs="Arial"/>
          <w:color w:val="1C1D1E"/>
          <w:sz w:val="24"/>
          <w:szCs w:val="24"/>
        </w:rPr>
        <w:t>as a result of</w:t>
      </w:r>
      <w:proofErr w:type="gramEnd"/>
      <w:r w:rsidRPr="08664E23">
        <w:rPr>
          <w:rFonts w:ascii="Arial" w:eastAsia="Arial" w:hAnsi="Arial" w:cs="Arial"/>
          <w:color w:val="1C1D1E"/>
          <w:sz w:val="24"/>
          <w:szCs w:val="24"/>
        </w:rPr>
        <w:t xml:space="preserve"> ‘challenges in the implementation of decentralisation of flood risk management due to local capacities and resources’ and ‘lack of stakeholder participation in the planning and implementation of potential risk reduction and adaptation</w:t>
      </w:r>
      <w:r w:rsidR="60F3C9E9" w:rsidRPr="08664E23">
        <w:rPr>
          <w:rFonts w:ascii="Arial" w:eastAsia="Arial" w:hAnsi="Arial" w:cs="Arial"/>
          <w:color w:val="1C1D1E"/>
          <w:sz w:val="24"/>
          <w:szCs w:val="24"/>
        </w:rPr>
        <w:t xml:space="preserve"> </w:t>
      </w:r>
      <w:r w:rsidR="317DD24B" w:rsidRPr="08664E23">
        <w:rPr>
          <w:rFonts w:ascii="Arial" w:eastAsia="Arial" w:hAnsi="Arial" w:cs="Arial"/>
          <w:color w:val="1C1D1E"/>
          <w:sz w:val="24"/>
          <w:szCs w:val="24"/>
        </w:rPr>
        <w:t>options</w:t>
      </w:r>
      <w:r w:rsidRPr="08664E23">
        <w:rPr>
          <w:rFonts w:ascii="Arial" w:eastAsia="Arial" w:hAnsi="Arial" w:cs="Arial"/>
          <w:color w:val="1C1D1E"/>
          <w:sz w:val="24"/>
          <w:szCs w:val="24"/>
        </w:rPr>
        <w:t>.</w:t>
      </w:r>
      <w:r w:rsidR="08823E6D" w:rsidRPr="08664E23">
        <w:rPr>
          <w:rFonts w:ascii="Arial" w:eastAsia="Arial" w:hAnsi="Arial" w:cs="Arial"/>
          <w:color w:val="1C1D1E"/>
          <w:sz w:val="24"/>
          <w:szCs w:val="24"/>
        </w:rPr>
        <w:t>’</w:t>
      </w:r>
      <w:r w:rsidRPr="08664E23">
        <w:rPr>
          <w:rFonts w:ascii="Arial" w:eastAsia="Arial" w:hAnsi="Arial" w:cs="Arial"/>
          <w:color w:val="1C1D1E"/>
          <w:sz w:val="24"/>
          <w:szCs w:val="24"/>
        </w:rPr>
        <w:t xml:space="preserve"> Tried and tested solutions over the years include infrastructure building (dike systems), awareness raising (training courses on how to adapt to urban flooding) and improved drainage systems. Evidence highlighting the lack of practicality and impact of the forementioned solutions are emphasised with the most recent floods in Vietnam. In </w:t>
      </w:r>
      <w:r w:rsidR="26D4D323" w:rsidRPr="08664E23">
        <w:rPr>
          <w:rFonts w:ascii="Arial" w:eastAsia="Arial" w:hAnsi="Arial" w:cs="Arial"/>
          <w:color w:val="1C1D1E"/>
          <w:sz w:val="24"/>
          <w:szCs w:val="24"/>
        </w:rPr>
        <w:t>October (</w:t>
      </w:r>
      <w:r w:rsidRPr="08664E23">
        <w:rPr>
          <w:rFonts w:ascii="Arial" w:eastAsia="Arial" w:hAnsi="Arial" w:cs="Arial"/>
          <w:color w:val="1C1D1E"/>
          <w:sz w:val="24"/>
          <w:szCs w:val="24"/>
        </w:rPr>
        <w:t>2020</w:t>
      </w:r>
      <w:r w:rsidR="509AE0EF" w:rsidRPr="08664E23">
        <w:rPr>
          <w:rFonts w:ascii="Arial" w:eastAsia="Arial" w:hAnsi="Arial" w:cs="Arial"/>
          <w:color w:val="1C1D1E"/>
          <w:sz w:val="24"/>
          <w:szCs w:val="24"/>
        </w:rPr>
        <w:t>)</w:t>
      </w:r>
      <w:r w:rsidRPr="08664E23">
        <w:rPr>
          <w:rFonts w:ascii="Arial" w:eastAsia="Arial" w:hAnsi="Arial" w:cs="Arial"/>
          <w:color w:val="1C1D1E"/>
          <w:sz w:val="24"/>
          <w:szCs w:val="24"/>
        </w:rPr>
        <w:t xml:space="preserve"> alone</w:t>
      </w:r>
      <w:r w:rsidR="3984642D" w:rsidRPr="08664E23">
        <w:rPr>
          <w:rFonts w:ascii="Arial" w:eastAsia="Arial" w:hAnsi="Arial" w:cs="Arial"/>
          <w:color w:val="1C1D1E"/>
          <w:sz w:val="24"/>
          <w:szCs w:val="24"/>
        </w:rPr>
        <w:t>,</w:t>
      </w:r>
      <w:r w:rsidRPr="08664E23">
        <w:rPr>
          <w:rFonts w:ascii="Arial" w:eastAsia="Arial" w:hAnsi="Arial" w:cs="Arial"/>
          <w:color w:val="1C1D1E"/>
          <w:sz w:val="24"/>
          <w:szCs w:val="24"/>
        </w:rPr>
        <w:t xml:space="preserve"> floods resulted in 511,172 submerged houses, 3,429 collapsed </w:t>
      </w:r>
      <w:r w:rsidRPr="08664E23">
        <w:rPr>
          <w:rFonts w:ascii="Arial" w:eastAsia="Arial" w:hAnsi="Arial" w:cs="Arial"/>
          <w:color w:val="1C1D1E"/>
          <w:sz w:val="24"/>
          <w:szCs w:val="24"/>
        </w:rPr>
        <w:lastRenderedPageBreak/>
        <w:t>houses, 333,084 damaged houses/roofs blown away (International Federation of Red Cross and Red Crescent Societies, 2021)</w:t>
      </w:r>
      <w:r w:rsidR="1EBE246F" w:rsidRPr="08664E23">
        <w:rPr>
          <w:rFonts w:ascii="Arial" w:eastAsia="Arial" w:hAnsi="Arial" w:cs="Arial"/>
          <w:color w:val="1C1D1E"/>
          <w:sz w:val="24"/>
          <w:szCs w:val="24"/>
        </w:rPr>
        <w:t>.</w:t>
      </w:r>
    </w:p>
    <w:p w14:paraId="59351A29" w14:textId="2E2D09BA" w:rsidR="00541867" w:rsidRDefault="027329A4" w:rsidP="08664E23">
      <w:pPr>
        <w:spacing w:line="360" w:lineRule="auto"/>
        <w:jc w:val="both"/>
        <w:rPr>
          <w:rFonts w:ascii="Arial" w:eastAsia="Arial" w:hAnsi="Arial" w:cs="Arial"/>
          <w:color w:val="1C1D1E"/>
          <w:sz w:val="24"/>
          <w:szCs w:val="24"/>
        </w:rPr>
      </w:pPr>
      <w:r w:rsidRPr="08664E23">
        <w:rPr>
          <w:rFonts w:ascii="Arial" w:eastAsia="Arial" w:hAnsi="Arial" w:cs="Arial"/>
          <w:color w:val="1C1D1E"/>
          <w:sz w:val="24"/>
          <w:szCs w:val="24"/>
        </w:rPr>
        <w:t>The solution provided below is not only practical, but it will mitigate the numerous dire effects and impacts associated with flooding.</w:t>
      </w:r>
    </w:p>
    <w:p w14:paraId="502099CF" w14:textId="1BD62C53" w:rsidR="005B7A1B" w:rsidRDefault="005B7A1B" w:rsidP="00B27158">
      <w:pPr>
        <w:spacing w:line="240" w:lineRule="auto"/>
        <w:rPr>
          <w:rFonts w:ascii="Arial" w:eastAsia="Arial" w:hAnsi="Arial" w:cs="Arial"/>
          <w:sz w:val="24"/>
          <w:szCs w:val="24"/>
        </w:rPr>
      </w:pPr>
      <w:r w:rsidRPr="004F1277">
        <w:rPr>
          <w:rStyle w:val="Heading1Char"/>
        </w:rPr>
        <w:t>2. Solution Development &amp; Implementation</w:t>
      </w:r>
      <w:r w:rsidR="2B290778" w:rsidRPr="004F1277">
        <w:rPr>
          <w:rFonts w:ascii="Arial" w:eastAsia="Arial" w:hAnsi="Arial" w:cs="Arial"/>
          <w:sz w:val="24"/>
          <w:szCs w:val="24"/>
        </w:rPr>
        <w:t xml:space="preserve"> </w:t>
      </w:r>
    </w:p>
    <w:p w14:paraId="6C90B0C6" w14:textId="58BA67D9" w:rsidR="005A0E2E" w:rsidRDefault="30F2EA0C" w:rsidP="00B27158">
      <w:pPr>
        <w:pStyle w:val="Heading2"/>
        <w:spacing w:line="240" w:lineRule="auto"/>
        <w:rPr>
          <w:rFonts w:ascii="Calibri Light" w:hAnsi="Calibri Light" w:cs="Times New Roman"/>
        </w:rPr>
      </w:pPr>
      <w:r>
        <w:t xml:space="preserve">2.1 </w:t>
      </w:r>
      <w:r w:rsidR="2A44ECAE">
        <w:t xml:space="preserve">Solution </w:t>
      </w:r>
      <w:r w:rsidR="1997F64D">
        <w:t>D</w:t>
      </w:r>
      <w:r w:rsidR="2A44ECAE">
        <w:t>evelopment</w:t>
      </w:r>
    </w:p>
    <w:p w14:paraId="0A5A5D0B" w14:textId="2F519180" w:rsidR="753C99AD" w:rsidRDefault="3A430E91" w:rsidP="0FAF551B">
      <w:pPr>
        <w:spacing w:line="240" w:lineRule="auto"/>
        <w:jc w:val="center"/>
      </w:pPr>
      <w:r>
        <w:rPr>
          <w:noProof/>
        </w:rPr>
        <w:drawing>
          <wp:inline distT="0" distB="0" distL="0" distR="0" wp14:anchorId="7EFCA123" wp14:editId="61C20262">
            <wp:extent cx="4572000" cy="3305175"/>
            <wp:effectExtent l="0" t="0" r="0" b="0"/>
            <wp:docPr id="1144739902" name="Picture 1144739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739902"/>
                    <pic:cNvPicPr/>
                  </pic:nvPicPr>
                  <pic:blipFill>
                    <a:blip r:embed="rId10">
                      <a:extLst>
                        <a:ext uri="{28A0092B-C50C-407E-A947-70E740481C1C}">
                          <a14:useLocalDpi xmlns:a14="http://schemas.microsoft.com/office/drawing/2010/main" val="0"/>
                        </a:ext>
                      </a:extLst>
                    </a:blip>
                    <a:stretch>
                      <a:fillRect/>
                    </a:stretch>
                  </pic:blipFill>
                  <pic:spPr>
                    <a:xfrm>
                      <a:off x="0" y="0"/>
                      <a:ext cx="4572000" cy="3305175"/>
                    </a:xfrm>
                    <a:prstGeom prst="rect">
                      <a:avLst/>
                    </a:prstGeom>
                  </pic:spPr>
                </pic:pic>
              </a:graphicData>
            </a:graphic>
          </wp:inline>
        </w:drawing>
      </w:r>
    </w:p>
    <w:p w14:paraId="0E2A6AE0" w14:textId="68FF95BE" w:rsidR="0C06E891" w:rsidRPr="00B27158" w:rsidRDefault="0C06E891" w:rsidP="0FAF551B">
      <w:pPr>
        <w:spacing w:line="240" w:lineRule="auto"/>
        <w:jc w:val="center"/>
        <w:rPr>
          <w:rFonts w:ascii="Arial" w:hAnsi="Arial" w:cs="Arial"/>
        </w:rPr>
      </w:pPr>
      <w:r w:rsidRPr="00B27158">
        <w:rPr>
          <w:rFonts w:ascii="Arial" w:hAnsi="Arial" w:cs="Arial"/>
        </w:rPr>
        <w:t>Figure 1: A design of the floating house</w:t>
      </w:r>
    </w:p>
    <w:p w14:paraId="4F576A2A" w14:textId="4FD84ADB" w:rsidR="1F7CEC1E" w:rsidRDefault="23C2EA32" w:rsidP="0FAF551B">
      <w:pPr>
        <w:spacing w:line="360" w:lineRule="auto"/>
        <w:jc w:val="both"/>
        <w:rPr>
          <w:rFonts w:ascii="Arial" w:eastAsia="Arial" w:hAnsi="Arial" w:cs="Arial"/>
          <w:sz w:val="24"/>
          <w:szCs w:val="24"/>
        </w:rPr>
      </w:pPr>
      <w:r w:rsidRPr="08664E23">
        <w:rPr>
          <w:rFonts w:ascii="Arial" w:eastAsia="Arial" w:hAnsi="Arial" w:cs="Arial"/>
          <w:sz w:val="24"/>
          <w:szCs w:val="24"/>
        </w:rPr>
        <w:t xml:space="preserve">Due to the seasonal floods that </w:t>
      </w:r>
      <w:r w:rsidR="70052E8A" w:rsidRPr="08664E23">
        <w:rPr>
          <w:rFonts w:ascii="Arial" w:eastAsia="Arial" w:hAnsi="Arial" w:cs="Arial"/>
          <w:sz w:val="24"/>
          <w:szCs w:val="24"/>
        </w:rPr>
        <w:t xml:space="preserve">occur </w:t>
      </w:r>
      <w:r w:rsidRPr="08664E23">
        <w:rPr>
          <w:rFonts w:ascii="Arial" w:eastAsia="Arial" w:hAnsi="Arial" w:cs="Arial"/>
          <w:sz w:val="24"/>
          <w:szCs w:val="24"/>
        </w:rPr>
        <w:t>every year</w:t>
      </w:r>
      <w:r w:rsidR="77777521" w:rsidRPr="08664E23">
        <w:rPr>
          <w:rFonts w:ascii="Arial" w:eastAsia="Arial" w:hAnsi="Arial" w:cs="Arial"/>
          <w:sz w:val="24"/>
          <w:szCs w:val="24"/>
        </w:rPr>
        <w:t xml:space="preserve"> </w:t>
      </w:r>
      <w:r w:rsidR="430EA67D" w:rsidRPr="08664E23">
        <w:rPr>
          <w:rFonts w:ascii="Arial" w:eastAsia="Arial" w:hAnsi="Arial" w:cs="Arial"/>
          <w:sz w:val="24"/>
          <w:szCs w:val="24"/>
        </w:rPr>
        <w:t xml:space="preserve">and </w:t>
      </w:r>
      <w:r w:rsidR="77777521" w:rsidRPr="08664E23">
        <w:rPr>
          <w:rFonts w:ascii="Arial" w:eastAsia="Arial" w:hAnsi="Arial" w:cs="Arial"/>
          <w:sz w:val="24"/>
          <w:szCs w:val="24"/>
        </w:rPr>
        <w:t xml:space="preserve">which cause many people to leave their </w:t>
      </w:r>
      <w:r w:rsidR="513C7A8B" w:rsidRPr="08664E23">
        <w:rPr>
          <w:rFonts w:ascii="Arial" w:eastAsia="Arial" w:hAnsi="Arial" w:cs="Arial"/>
          <w:sz w:val="24"/>
          <w:szCs w:val="24"/>
        </w:rPr>
        <w:t>flood</w:t>
      </w:r>
      <w:r w:rsidR="2EC33144" w:rsidRPr="08664E23">
        <w:rPr>
          <w:rFonts w:ascii="Arial" w:eastAsia="Arial" w:hAnsi="Arial" w:cs="Arial"/>
          <w:sz w:val="24"/>
          <w:szCs w:val="24"/>
        </w:rPr>
        <w:t>-hit</w:t>
      </w:r>
      <w:r w:rsidR="513C7A8B" w:rsidRPr="08664E23">
        <w:rPr>
          <w:rFonts w:ascii="Arial" w:eastAsia="Arial" w:hAnsi="Arial" w:cs="Arial"/>
          <w:sz w:val="24"/>
          <w:szCs w:val="24"/>
        </w:rPr>
        <w:t xml:space="preserve"> and damaged </w:t>
      </w:r>
      <w:r w:rsidR="77777521" w:rsidRPr="08664E23">
        <w:rPr>
          <w:rFonts w:ascii="Arial" w:eastAsia="Arial" w:hAnsi="Arial" w:cs="Arial"/>
          <w:sz w:val="24"/>
          <w:szCs w:val="24"/>
        </w:rPr>
        <w:t>house</w:t>
      </w:r>
      <w:r w:rsidR="1533BFAA" w:rsidRPr="08664E23">
        <w:rPr>
          <w:rFonts w:ascii="Arial" w:eastAsia="Arial" w:hAnsi="Arial" w:cs="Arial"/>
          <w:sz w:val="24"/>
          <w:szCs w:val="24"/>
        </w:rPr>
        <w:t>s</w:t>
      </w:r>
      <w:r w:rsidR="77777521" w:rsidRPr="08664E23">
        <w:rPr>
          <w:rFonts w:ascii="Arial" w:eastAsia="Arial" w:hAnsi="Arial" w:cs="Arial"/>
          <w:sz w:val="24"/>
          <w:szCs w:val="24"/>
        </w:rPr>
        <w:t xml:space="preserve"> and </w:t>
      </w:r>
      <w:r w:rsidR="6A9849FC" w:rsidRPr="08664E23">
        <w:rPr>
          <w:rFonts w:ascii="Arial" w:eastAsia="Arial" w:hAnsi="Arial" w:cs="Arial"/>
          <w:sz w:val="24"/>
          <w:szCs w:val="24"/>
        </w:rPr>
        <w:t>evacuate to a higher ground</w:t>
      </w:r>
      <w:r w:rsidRPr="08664E23">
        <w:rPr>
          <w:rFonts w:ascii="Arial" w:eastAsia="Arial" w:hAnsi="Arial" w:cs="Arial"/>
          <w:sz w:val="24"/>
          <w:szCs w:val="24"/>
        </w:rPr>
        <w:t xml:space="preserve">, our team </w:t>
      </w:r>
      <w:r w:rsidR="67E93BE4" w:rsidRPr="08664E23">
        <w:rPr>
          <w:rFonts w:ascii="Arial" w:eastAsia="Arial" w:hAnsi="Arial" w:cs="Arial"/>
          <w:sz w:val="24"/>
          <w:szCs w:val="24"/>
        </w:rPr>
        <w:t>generated</w:t>
      </w:r>
      <w:r w:rsidRPr="08664E23">
        <w:rPr>
          <w:rFonts w:ascii="Arial" w:eastAsia="Arial" w:hAnsi="Arial" w:cs="Arial"/>
          <w:sz w:val="24"/>
          <w:szCs w:val="24"/>
        </w:rPr>
        <w:t xml:space="preserve"> a</w:t>
      </w:r>
      <w:r w:rsidR="11D31E8D" w:rsidRPr="08664E23">
        <w:rPr>
          <w:rFonts w:ascii="Arial" w:eastAsia="Arial" w:hAnsi="Arial" w:cs="Arial"/>
          <w:sz w:val="24"/>
          <w:szCs w:val="24"/>
        </w:rPr>
        <w:t>n</w:t>
      </w:r>
      <w:r w:rsidRPr="08664E23">
        <w:rPr>
          <w:rFonts w:ascii="Arial" w:eastAsia="Arial" w:hAnsi="Arial" w:cs="Arial"/>
          <w:sz w:val="24"/>
          <w:szCs w:val="24"/>
        </w:rPr>
        <w:t xml:space="preserve"> innovative solution</w:t>
      </w:r>
      <w:r w:rsidR="4DAB3B7B" w:rsidRPr="08664E23">
        <w:rPr>
          <w:rFonts w:ascii="Arial" w:eastAsia="Arial" w:hAnsi="Arial" w:cs="Arial"/>
          <w:sz w:val="24"/>
          <w:szCs w:val="24"/>
        </w:rPr>
        <w:t>, namely “The Floating House”</w:t>
      </w:r>
      <w:r w:rsidR="4BE44D02" w:rsidRPr="08664E23">
        <w:rPr>
          <w:rFonts w:ascii="Arial" w:eastAsia="Arial" w:hAnsi="Arial" w:cs="Arial"/>
          <w:sz w:val="24"/>
          <w:szCs w:val="24"/>
        </w:rPr>
        <w:t xml:space="preserve"> (Figure 1)</w:t>
      </w:r>
      <w:r w:rsidR="4DAB3B7B" w:rsidRPr="08664E23">
        <w:rPr>
          <w:rFonts w:ascii="Arial" w:eastAsia="Arial" w:hAnsi="Arial" w:cs="Arial"/>
          <w:sz w:val="24"/>
          <w:szCs w:val="24"/>
        </w:rPr>
        <w:t xml:space="preserve">. </w:t>
      </w:r>
      <w:r w:rsidR="3CF6CC8F" w:rsidRPr="08664E23">
        <w:rPr>
          <w:rFonts w:ascii="Arial" w:eastAsia="Arial" w:hAnsi="Arial" w:cs="Arial"/>
          <w:sz w:val="24"/>
          <w:szCs w:val="24"/>
        </w:rPr>
        <w:t>In terms of</w:t>
      </w:r>
      <w:r w:rsidR="1B71B8DA" w:rsidRPr="08664E23">
        <w:rPr>
          <w:rFonts w:ascii="Arial" w:eastAsia="Arial" w:hAnsi="Arial" w:cs="Arial"/>
          <w:sz w:val="24"/>
          <w:szCs w:val="24"/>
        </w:rPr>
        <w:t xml:space="preserve"> </w:t>
      </w:r>
      <w:r w:rsidR="3CF6CC8F" w:rsidRPr="08664E23">
        <w:rPr>
          <w:rFonts w:ascii="Arial" w:eastAsia="Arial" w:hAnsi="Arial" w:cs="Arial"/>
          <w:sz w:val="24"/>
          <w:szCs w:val="24"/>
        </w:rPr>
        <w:t>structure, this</w:t>
      </w:r>
      <w:r w:rsidR="473353CA" w:rsidRPr="08664E23">
        <w:rPr>
          <w:rFonts w:ascii="Arial" w:eastAsia="Arial" w:hAnsi="Arial" w:cs="Arial"/>
          <w:sz w:val="24"/>
          <w:szCs w:val="24"/>
        </w:rPr>
        <w:t xml:space="preserve"> </w:t>
      </w:r>
      <w:r w:rsidR="3329D905" w:rsidRPr="08664E23">
        <w:rPr>
          <w:rFonts w:ascii="Arial" w:eastAsia="Arial" w:hAnsi="Arial" w:cs="Arial"/>
          <w:sz w:val="24"/>
          <w:szCs w:val="24"/>
        </w:rPr>
        <w:t xml:space="preserve">disaster-proof </w:t>
      </w:r>
      <w:r w:rsidR="3CF6CC8F" w:rsidRPr="08664E23">
        <w:rPr>
          <w:rFonts w:ascii="Arial" w:eastAsia="Arial" w:hAnsi="Arial" w:cs="Arial"/>
          <w:sz w:val="24"/>
          <w:szCs w:val="24"/>
        </w:rPr>
        <w:t xml:space="preserve">shelter is </w:t>
      </w:r>
      <w:r w:rsidR="1CE8616D" w:rsidRPr="08664E23">
        <w:rPr>
          <w:rFonts w:ascii="Arial" w:eastAsia="Arial" w:hAnsi="Arial" w:cs="Arial"/>
          <w:sz w:val="24"/>
          <w:szCs w:val="24"/>
        </w:rPr>
        <w:t>attach</w:t>
      </w:r>
      <w:r w:rsidR="3CF6CC8F" w:rsidRPr="08664E23">
        <w:rPr>
          <w:rFonts w:ascii="Arial" w:eastAsia="Arial" w:hAnsi="Arial" w:cs="Arial"/>
          <w:sz w:val="24"/>
          <w:szCs w:val="24"/>
        </w:rPr>
        <w:t xml:space="preserve">ed </w:t>
      </w:r>
      <w:r w:rsidR="40ADD4CE" w:rsidRPr="08664E23">
        <w:rPr>
          <w:rFonts w:ascii="Arial" w:eastAsia="Arial" w:hAnsi="Arial" w:cs="Arial"/>
          <w:sz w:val="24"/>
          <w:szCs w:val="24"/>
        </w:rPr>
        <w:t>to</w:t>
      </w:r>
      <w:r w:rsidR="3CF6CC8F" w:rsidRPr="08664E23">
        <w:rPr>
          <w:rFonts w:ascii="Arial" w:eastAsia="Arial" w:hAnsi="Arial" w:cs="Arial"/>
          <w:sz w:val="24"/>
          <w:szCs w:val="24"/>
        </w:rPr>
        <w:t xml:space="preserve"> four anchoring steel piles which </w:t>
      </w:r>
      <w:r w:rsidR="7CC1FE5A" w:rsidRPr="08664E23">
        <w:rPr>
          <w:rFonts w:ascii="Arial" w:eastAsia="Arial" w:hAnsi="Arial" w:cs="Arial"/>
          <w:sz w:val="24"/>
          <w:szCs w:val="24"/>
        </w:rPr>
        <w:t xml:space="preserve">fix </w:t>
      </w:r>
      <w:r w:rsidR="1B8866A3" w:rsidRPr="08664E23">
        <w:rPr>
          <w:rFonts w:ascii="Arial" w:eastAsia="Arial" w:hAnsi="Arial" w:cs="Arial"/>
          <w:sz w:val="24"/>
          <w:szCs w:val="24"/>
        </w:rPr>
        <w:t>the whole structure into one place. These anchoring steel piles can be seven- to ten-met</w:t>
      </w:r>
      <w:r w:rsidR="7E7D3C9E" w:rsidRPr="08664E23">
        <w:rPr>
          <w:rFonts w:ascii="Arial" w:eastAsia="Arial" w:hAnsi="Arial" w:cs="Arial"/>
          <w:sz w:val="24"/>
          <w:szCs w:val="24"/>
        </w:rPr>
        <w:t>re</w:t>
      </w:r>
      <w:r w:rsidR="423C55C3" w:rsidRPr="08664E23">
        <w:rPr>
          <w:rFonts w:ascii="Arial" w:eastAsia="Arial" w:hAnsi="Arial" w:cs="Arial"/>
          <w:sz w:val="24"/>
          <w:szCs w:val="24"/>
        </w:rPr>
        <w:t>s</w:t>
      </w:r>
      <w:r w:rsidR="1B8866A3" w:rsidRPr="08664E23">
        <w:rPr>
          <w:rFonts w:ascii="Arial" w:eastAsia="Arial" w:hAnsi="Arial" w:cs="Arial"/>
          <w:sz w:val="24"/>
          <w:szCs w:val="24"/>
        </w:rPr>
        <w:t xml:space="preserve"> long</w:t>
      </w:r>
      <w:r w:rsidR="325A7483" w:rsidRPr="08664E23">
        <w:rPr>
          <w:rFonts w:ascii="Arial" w:eastAsia="Arial" w:hAnsi="Arial" w:cs="Arial"/>
          <w:sz w:val="24"/>
          <w:szCs w:val="24"/>
        </w:rPr>
        <w:t xml:space="preserve">, </w:t>
      </w:r>
      <w:r w:rsidR="4D7BFA77" w:rsidRPr="08664E23">
        <w:rPr>
          <w:rFonts w:ascii="Arial" w:eastAsia="Arial" w:hAnsi="Arial" w:cs="Arial"/>
          <w:sz w:val="24"/>
          <w:szCs w:val="24"/>
        </w:rPr>
        <w:t>depending on</w:t>
      </w:r>
      <w:r w:rsidR="425D3294" w:rsidRPr="08664E23">
        <w:rPr>
          <w:rFonts w:ascii="Arial" w:eastAsia="Arial" w:hAnsi="Arial" w:cs="Arial"/>
          <w:sz w:val="24"/>
          <w:szCs w:val="24"/>
        </w:rPr>
        <w:t xml:space="preserve"> the location</w:t>
      </w:r>
      <w:r w:rsidR="0F5C2F4C" w:rsidRPr="08664E23">
        <w:rPr>
          <w:rFonts w:ascii="Arial" w:eastAsia="Arial" w:hAnsi="Arial" w:cs="Arial"/>
          <w:sz w:val="24"/>
          <w:szCs w:val="24"/>
        </w:rPr>
        <w:t>,</w:t>
      </w:r>
      <w:r w:rsidR="425D3294" w:rsidRPr="08664E23">
        <w:rPr>
          <w:rFonts w:ascii="Arial" w:eastAsia="Arial" w:hAnsi="Arial" w:cs="Arial"/>
          <w:sz w:val="24"/>
          <w:szCs w:val="24"/>
        </w:rPr>
        <w:t xml:space="preserve"> because </w:t>
      </w:r>
      <w:r w:rsidR="1AE6B351" w:rsidRPr="08664E23">
        <w:rPr>
          <w:rFonts w:ascii="Arial" w:eastAsia="Arial" w:hAnsi="Arial" w:cs="Arial"/>
          <w:sz w:val="24"/>
          <w:szCs w:val="24"/>
        </w:rPr>
        <w:t xml:space="preserve">the water level of floods rise </w:t>
      </w:r>
      <w:r w:rsidR="2DC3867C" w:rsidRPr="08664E23">
        <w:rPr>
          <w:rFonts w:ascii="Arial" w:eastAsia="Arial" w:hAnsi="Arial" w:cs="Arial"/>
          <w:sz w:val="24"/>
          <w:szCs w:val="24"/>
        </w:rPr>
        <w:t xml:space="preserve">in each </w:t>
      </w:r>
      <w:r w:rsidR="3F848D0F" w:rsidRPr="08664E23">
        <w:rPr>
          <w:rFonts w:ascii="Arial" w:eastAsia="Arial" w:hAnsi="Arial" w:cs="Arial"/>
          <w:sz w:val="24"/>
          <w:szCs w:val="24"/>
        </w:rPr>
        <w:t>region</w:t>
      </w:r>
      <w:r w:rsidR="2DC3867C" w:rsidRPr="08664E23">
        <w:rPr>
          <w:rFonts w:ascii="Arial" w:eastAsia="Arial" w:hAnsi="Arial" w:cs="Arial"/>
          <w:sz w:val="24"/>
          <w:szCs w:val="24"/>
        </w:rPr>
        <w:t xml:space="preserve"> differently</w:t>
      </w:r>
      <w:r w:rsidR="56D027A4" w:rsidRPr="08664E23">
        <w:rPr>
          <w:rFonts w:ascii="Arial" w:eastAsia="Arial" w:hAnsi="Arial" w:cs="Arial"/>
          <w:sz w:val="24"/>
          <w:szCs w:val="24"/>
        </w:rPr>
        <w:t xml:space="preserve">. Next, the base of the house will be </w:t>
      </w:r>
      <w:r w:rsidR="2B5AE45A" w:rsidRPr="08664E23">
        <w:rPr>
          <w:rFonts w:ascii="Arial" w:eastAsia="Arial" w:hAnsi="Arial" w:cs="Arial"/>
          <w:sz w:val="24"/>
          <w:szCs w:val="24"/>
        </w:rPr>
        <w:t>built,</w:t>
      </w:r>
      <w:r w:rsidR="56D027A4" w:rsidRPr="08664E23">
        <w:rPr>
          <w:rFonts w:ascii="Arial" w:eastAsia="Arial" w:hAnsi="Arial" w:cs="Arial"/>
          <w:sz w:val="24"/>
          <w:szCs w:val="24"/>
        </w:rPr>
        <w:t xml:space="preserve"> and this create</w:t>
      </w:r>
      <w:r w:rsidR="4538818C" w:rsidRPr="08664E23">
        <w:rPr>
          <w:rFonts w:ascii="Arial" w:eastAsia="Arial" w:hAnsi="Arial" w:cs="Arial"/>
          <w:sz w:val="24"/>
          <w:szCs w:val="24"/>
        </w:rPr>
        <w:t>s</w:t>
      </w:r>
      <w:r w:rsidR="56D027A4" w:rsidRPr="08664E23">
        <w:rPr>
          <w:rFonts w:ascii="Arial" w:eastAsia="Arial" w:hAnsi="Arial" w:cs="Arial"/>
          <w:sz w:val="24"/>
          <w:szCs w:val="24"/>
        </w:rPr>
        <w:t xml:space="preserve"> the ground floor</w:t>
      </w:r>
      <w:r w:rsidR="5613CD2A" w:rsidRPr="08664E23">
        <w:rPr>
          <w:rFonts w:ascii="Arial" w:eastAsia="Arial" w:hAnsi="Arial" w:cs="Arial"/>
          <w:sz w:val="24"/>
          <w:szCs w:val="24"/>
        </w:rPr>
        <w:t xml:space="preserve">. </w:t>
      </w:r>
      <w:r w:rsidR="3CCB2A12" w:rsidRPr="08664E23">
        <w:rPr>
          <w:rFonts w:ascii="Arial" w:eastAsia="Arial" w:hAnsi="Arial" w:cs="Arial"/>
          <w:sz w:val="24"/>
          <w:szCs w:val="24"/>
        </w:rPr>
        <w:t xml:space="preserve">In general, the floor dimension </w:t>
      </w:r>
      <w:r w:rsidR="73FFD9A0" w:rsidRPr="08664E23">
        <w:rPr>
          <w:rFonts w:ascii="Arial" w:eastAsia="Arial" w:hAnsi="Arial" w:cs="Arial"/>
          <w:sz w:val="24"/>
          <w:szCs w:val="24"/>
        </w:rPr>
        <w:t xml:space="preserve">is </w:t>
      </w:r>
      <w:r w:rsidR="034E990D" w:rsidRPr="08664E23">
        <w:rPr>
          <w:rFonts w:ascii="Arial" w:eastAsia="Arial" w:hAnsi="Arial" w:cs="Arial"/>
          <w:sz w:val="24"/>
          <w:szCs w:val="24"/>
        </w:rPr>
        <w:t>5</w:t>
      </w:r>
      <w:r w:rsidR="73FFD9A0" w:rsidRPr="08664E23">
        <w:rPr>
          <w:rFonts w:ascii="Arial" w:eastAsia="Arial" w:hAnsi="Arial" w:cs="Arial"/>
          <w:sz w:val="24"/>
          <w:szCs w:val="24"/>
        </w:rPr>
        <w:t>mx</w:t>
      </w:r>
      <w:r w:rsidR="4F27CCB2" w:rsidRPr="08664E23">
        <w:rPr>
          <w:rFonts w:ascii="Arial" w:eastAsia="Arial" w:hAnsi="Arial" w:cs="Arial"/>
          <w:sz w:val="24"/>
          <w:szCs w:val="24"/>
        </w:rPr>
        <w:t>6</w:t>
      </w:r>
      <w:r w:rsidR="73FFD9A0" w:rsidRPr="08664E23">
        <w:rPr>
          <w:rFonts w:ascii="Arial" w:eastAsia="Arial" w:hAnsi="Arial" w:cs="Arial"/>
          <w:sz w:val="24"/>
          <w:szCs w:val="24"/>
        </w:rPr>
        <w:t xml:space="preserve">m which will </w:t>
      </w:r>
      <w:r w:rsidR="7585921E" w:rsidRPr="08664E23">
        <w:rPr>
          <w:rFonts w:ascii="Arial" w:eastAsia="Arial" w:hAnsi="Arial" w:cs="Arial"/>
          <w:sz w:val="24"/>
          <w:szCs w:val="24"/>
        </w:rPr>
        <w:t xml:space="preserve">cover </w:t>
      </w:r>
      <w:r w:rsidR="4EAEEBCA" w:rsidRPr="08664E23">
        <w:rPr>
          <w:rFonts w:ascii="Arial" w:eastAsia="Arial" w:hAnsi="Arial" w:cs="Arial"/>
          <w:sz w:val="24"/>
          <w:szCs w:val="24"/>
        </w:rPr>
        <w:t xml:space="preserve">a total space of </w:t>
      </w:r>
      <w:r w:rsidR="5B880CEE" w:rsidRPr="08664E23">
        <w:rPr>
          <w:rFonts w:ascii="Arial" w:eastAsia="Arial" w:hAnsi="Arial" w:cs="Arial"/>
          <w:sz w:val="24"/>
          <w:szCs w:val="24"/>
        </w:rPr>
        <w:t>3</w:t>
      </w:r>
      <w:r w:rsidR="4EAEEBCA" w:rsidRPr="08664E23">
        <w:rPr>
          <w:rFonts w:ascii="Arial" w:eastAsia="Arial" w:hAnsi="Arial" w:cs="Arial"/>
          <w:sz w:val="24"/>
          <w:szCs w:val="24"/>
        </w:rPr>
        <w:t>0</w:t>
      </w:r>
      <w:r w:rsidR="405DAB0B" w:rsidRPr="08664E23">
        <w:rPr>
          <w:rFonts w:ascii="Arial" w:eastAsia="Arial" w:hAnsi="Arial" w:cs="Arial"/>
          <w:sz w:val="24"/>
          <w:szCs w:val="24"/>
        </w:rPr>
        <w:t xml:space="preserve"> </w:t>
      </w:r>
      <w:r w:rsidR="7A6A5CD5" w:rsidRPr="08664E23">
        <w:rPr>
          <w:rFonts w:ascii="Arial" w:eastAsia="Arial" w:hAnsi="Arial" w:cs="Arial"/>
          <w:sz w:val="24"/>
          <w:szCs w:val="24"/>
        </w:rPr>
        <w:t>square</w:t>
      </w:r>
      <w:r w:rsidR="418A7C62" w:rsidRPr="08664E23">
        <w:rPr>
          <w:rFonts w:ascii="Arial" w:eastAsia="Arial" w:hAnsi="Arial" w:cs="Arial"/>
          <w:sz w:val="24"/>
          <w:szCs w:val="24"/>
        </w:rPr>
        <w:t xml:space="preserve"> metres</w:t>
      </w:r>
      <w:r w:rsidR="4EAEEBCA" w:rsidRPr="08664E23">
        <w:rPr>
          <w:rFonts w:ascii="Arial" w:eastAsia="Arial" w:hAnsi="Arial" w:cs="Arial"/>
          <w:sz w:val="24"/>
          <w:szCs w:val="24"/>
        </w:rPr>
        <w:t>. Then, multiple</w:t>
      </w:r>
      <w:r w:rsidR="5FBB7DBC" w:rsidRPr="08664E23">
        <w:rPr>
          <w:rFonts w:ascii="Arial" w:eastAsia="Arial" w:hAnsi="Arial" w:cs="Arial"/>
          <w:sz w:val="24"/>
          <w:szCs w:val="24"/>
        </w:rPr>
        <w:t xml:space="preserve"> emptied </w:t>
      </w:r>
      <w:r w:rsidR="66CBFBFB" w:rsidRPr="08664E23">
        <w:rPr>
          <w:rFonts w:ascii="Arial" w:eastAsia="Arial" w:hAnsi="Arial" w:cs="Arial"/>
          <w:sz w:val="24"/>
          <w:szCs w:val="24"/>
        </w:rPr>
        <w:t>plastic</w:t>
      </w:r>
      <w:r w:rsidR="5FBB7DBC" w:rsidRPr="08664E23">
        <w:rPr>
          <w:rFonts w:ascii="Arial" w:eastAsia="Arial" w:hAnsi="Arial" w:cs="Arial"/>
          <w:sz w:val="24"/>
          <w:szCs w:val="24"/>
        </w:rPr>
        <w:t xml:space="preserve"> </w:t>
      </w:r>
      <w:r w:rsidR="6292CDA6" w:rsidRPr="08664E23">
        <w:rPr>
          <w:rFonts w:ascii="Arial" w:eastAsia="Arial" w:hAnsi="Arial" w:cs="Arial"/>
          <w:sz w:val="24"/>
          <w:szCs w:val="24"/>
        </w:rPr>
        <w:t>barrel</w:t>
      </w:r>
      <w:r w:rsidR="5FBB7DBC" w:rsidRPr="08664E23">
        <w:rPr>
          <w:rFonts w:ascii="Arial" w:eastAsia="Arial" w:hAnsi="Arial" w:cs="Arial"/>
          <w:sz w:val="24"/>
          <w:szCs w:val="24"/>
        </w:rPr>
        <w:t>s will be tied up underneath</w:t>
      </w:r>
      <w:r w:rsidR="6D56294B" w:rsidRPr="08664E23">
        <w:rPr>
          <w:rFonts w:ascii="Arial" w:eastAsia="Arial" w:hAnsi="Arial" w:cs="Arial"/>
          <w:sz w:val="24"/>
          <w:szCs w:val="24"/>
        </w:rPr>
        <w:t xml:space="preserve"> </w:t>
      </w:r>
      <w:r w:rsidR="5FBB7DBC" w:rsidRPr="08664E23">
        <w:rPr>
          <w:rFonts w:ascii="Arial" w:eastAsia="Arial" w:hAnsi="Arial" w:cs="Arial"/>
          <w:sz w:val="24"/>
          <w:szCs w:val="24"/>
        </w:rPr>
        <w:t xml:space="preserve">the ground floor. </w:t>
      </w:r>
      <w:r w:rsidR="192EFE54" w:rsidRPr="08664E23">
        <w:rPr>
          <w:rFonts w:ascii="Arial" w:eastAsia="Arial" w:hAnsi="Arial" w:cs="Arial"/>
          <w:sz w:val="24"/>
          <w:szCs w:val="24"/>
        </w:rPr>
        <w:t xml:space="preserve">These recycled </w:t>
      </w:r>
      <w:r w:rsidR="6A26CEDC" w:rsidRPr="08664E23">
        <w:rPr>
          <w:rFonts w:ascii="Arial" w:eastAsia="Arial" w:hAnsi="Arial" w:cs="Arial"/>
          <w:sz w:val="24"/>
          <w:szCs w:val="24"/>
        </w:rPr>
        <w:t>drum</w:t>
      </w:r>
      <w:r w:rsidR="192EFE54" w:rsidRPr="08664E23">
        <w:rPr>
          <w:rFonts w:ascii="Arial" w:eastAsia="Arial" w:hAnsi="Arial" w:cs="Arial"/>
          <w:sz w:val="24"/>
          <w:szCs w:val="24"/>
        </w:rPr>
        <w:t>s</w:t>
      </w:r>
      <w:r w:rsidR="5FBB7DBC" w:rsidRPr="08664E23">
        <w:rPr>
          <w:rFonts w:ascii="Arial" w:eastAsia="Arial" w:hAnsi="Arial" w:cs="Arial"/>
          <w:sz w:val="24"/>
          <w:szCs w:val="24"/>
        </w:rPr>
        <w:t xml:space="preserve"> </w:t>
      </w:r>
      <w:r w:rsidR="5C290E12" w:rsidRPr="08664E23">
        <w:rPr>
          <w:rFonts w:ascii="Arial" w:eastAsia="Arial" w:hAnsi="Arial" w:cs="Arial"/>
          <w:sz w:val="24"/>
          <w:szCs w:val="24"/>
        </w:rPr>
        <w:t xml:space="preserve">are </w:t>
      </w:r>
      <w:r w:rsidR="1EF6E4F1" w:rsidRPr="08664E23">
        <w:rPr>
          <w:rFonts w:ascii="Arial" w:eastAsia="Arial" w:hAnsi="Arial" w:cs="Arial"/>
          <w:sz w:val="24"/>
          <w:szCs w:val="24"/>
        </w:rPr>
        <w:t xml:space="preserve">not only accessible everywhere across the </w:t>
      </w:r>
      <w:r w:rsidR="00B27158" w:rsidRPr="08664E23">
        <w:rPr>
          <w:rFonts w:ascii="Arial" w:eastAsia="Arial" w:hAnsi="Arial" w:cs="Arial"/>
          <w:sz w:val="24"/>
          <w:szCs w:val="24"/>
        </w:rPr>
        <w:t>country but</w:t>
      </w:r>
      <w:r w:rsidR="66E86289" w:rsidRPr="08664E23">
        <w:rPr>
          <w:rFonts w:ascii="Arial" w:eastAsia="Arial" w:hAnsi="Arial" w:cs="Arial"/>
          <w:sz w:val="24"/>
          <w:szCs w:val="24"/>
        </w:rPr>
        <w:t xml:space="preserve"> </w:t>
      </w:r>
      <w:r w:rsidR="1EF6E4F1" w:rsidRPr="08664E23">
        <w:rPr>
          <w:rFonts w:ascii="Arial" w:eastAsia="Arial" w:hAnsi="Arial" w:cs="Arial"/>
          <w:sz w:val="24"/>
          <w:szCs w:val="24"/>
        </w:rPr>
        <w:t xml:space="preserve">also easy to maintain and cost saving. Perhaps, </w:t>
      </w:r>
      <w:r w:rsidR="59ACD1E7" w:rsidRPr="08664E23">
        <w:rPr>
          <w:rFonts w:ascii="Arial" w:eastAsia="Arial" w:hAnsi="Arial" w:cs="Arial"/>
          <w:sz w:val="24"/>
          <w:szCs w:val="24"/>
        </w:rPr>
        <w:t xml:space="preserve">they are the most important building materials because </w:t>
      </w:r>
      <w:r w:rsidR="258D47BB" w:rsidRPr="08664E23">
        <w:rPr>
          <w:rFonts w:ascii="Arial" w:eastAsia="Arial" w:hAnsi="Arial" w:cs="Arial"/>
          <w:sz w:val="24"/>
          <w:szCs w:val="24"/>
        </w:rPr>
        <w:t xml:space="preserve">they </w:t>
      </w:r>
      <w:r w:rsidR="18951ED7" w:rsidRPr="08664E23">
        <w:rPr>
          <w:rFonts w:ascii="Arial" w:eastAsia="Arial" w:hAnsi="Arial" w:cs="Arial"/>
          <w:sz w:val="24"/>
          <w:szCs w:val="24"/>
        </w:rPr>
        <w:t>enable</w:t>
      </w:r>
      <w:r w:rsidR="59ACD1E7" w:rsidRPr="08664E23">
        <w:rPr>
          <w:rFonts w:ascii="Arial" w:eastAsia="Arial" w:hAnsi="Arial" w:cs="Arial"/>
          <w:sz w:val="24"/>
          <w:szCs w:val="24"/>
        </w:rPr>
        <w:t xml:space="preserve"> the whole </w:t>
      </w:r>
      <w:r w:rsidR="507FA1F9" w:rsidRPr="08664E23">
        <w:rPr>
          <w:rFonts w:ascii="Arial" w:eastAsia="Arial" w:hAnsi="Arial" w:cs="Arial"/>
          <w:sz w:val="24"/>
          <w:szCs w:val="24"/>
        </w:rPr>
        <w:t xml:space="preserve">property </w:t>
      </w:r>
      <w:r w:rsidR="658BE938" w:rsidRPr="08664E23">
        <w:rPr>
          <w:rFonts w:ascii="Arial" w:eastAsia="Arial" w:hAnsi="Arial" w:cs="Arial"/>
          <w:sz w:val="24"/>
          <w:szCs w:val="24"/>
        </w:rPr>
        <w:t xml:space="preserve">to float when floods </w:t>
      </w:r>
      <w:r w:rsidR="00B27158" w:rsidRPr="08664E23">
        <w:rPr>
          <w:rFonts w:ascii="Arial" w:eastAsia="Arial" w:hAnsi="Arial" w:cs="Arial"/>
          <w:sz w:val="24"/>
          <w:szCs w:val="24"/>
        </w:rPr>
        <w:t>come,</w:t>
      </w:r>
      <w:r w:rsidR="00B27158">
        <w:rPr>
          <w:rFonts w:ascii="Arial" w:eastAsia="Arial" w:hAnsi="Arial" w:cs="Arial"/>
          <w:sz w:val="24"/>
          <w:szCs w:val="24"/>
        </w:rPr>
        <w:t xml:space="preserve"> and</w:t>
      </w:r>
      <w:r w:rsidR="658BE938" w:rsidRPr="08664E23">
        <w:rPr>
          <w:rFonts w:ascii="Arial" w:eastAsia="Arial" w:hAnsi="Arial" w:cs="Arial"/>
          <w:sz w:val="24"/>
          <w:szCs w:val="24"/>
        </w:rPr>
        <w:t xml:space="preserve"> everything is suddenly surrounded with water. Finall</w:t>
      </w:r>
      <w:r w:rsidR="62331818" w:rsidRPr="08664E23">
        <w:rPr>
          <w:rFonts w:ascii="Arial" w:eastAsia="Arial" w:hAnsi="Arial" w:cs="Arial"/>
          <w:sz w:val="24"/>
          <w:szCs w:val="24"/>
        </w:rPr>
        <w:t xml:space="preserve">y, </w:t>
      </w:r>
      <w:r w:rsidR="466B65AF" w:rsidRPr="08664E23">
        <w:rPr>
          <w:rFonts w:ascii="Arial" w:eastAsia="Arial" w:hAnsi="Arial" w:cs="Arial"/>
          <w:sz w:val="24"/>
          <w:szCs w:val="24"/>
        </w:rPr>
        <w:t xml:space="preserve">the walls and </w:t>
      </w:r>
      <w:r w:rsidR="466B65AF" w:rsidRPr="08664E23">
        <w:rPr>
          <w:rFonts w:ascii="Arial" w:eastAsia="Arial" w:hAnsi="Arial" w:cs="Arial"/>
          <w:sz w:val="24"/>
          <w:szCs w:val="24"/>
        </w:rPr>
        <w:lastRenderedPageBreak/>
        <w:t xml:space="preserve">the roof are constructed using </w:t>
      </w:r>
      <w:r w:rsidR="3DD9BD29" w:rsidRPr="08664E23">
        <w:rPr>
          <w:rFonts w:ascii="Arial" w:eastAsia="Arial" w:hAnsi="Arial" w:cs="Arial"/>
          <w:sz w:val="24"/>
          <w:szCs w:val="24"/>
        </w:rPr>
        <w:t>galvanised metal</w:t>
      </w:r>
      <w:r w:rsidR="0D953375" w:rsidRPr="08664E23">
        <w:rPr>
          <w:rFonts w:ascii="Arial" w:eastAsia="Arial" w:hAnsi="Arial" w:cs="Arial"/>
          <w:sz w:val="24"/>
          <w:szCs w:val="24"/>
        </w:rPr>
        <w:t xml:space="preserve"> sheets</w:t>
      </w:r>
      <w:r w:rsidR="3DD9BD29" w:rsidRPr="08664E23">
        <w:rPr>
          <w:rFonts w:ascii="Arial" w:eastAsia="Arial" w:hAnsi="Arial" w:cs="Arial"/>
          <w:sz w:val="24"/>
          <w:szCs w:val="24"/>
        </w:rPr>
        <w:t xml:space="preserve">. Like </w:t>
      </w:r>
      <w:r w:rsidR="74C14BFD" w:rsidRPr="08664E23">
        <w:rPr>
          <w:rFonts w:ascii="Arial" w:eastAsia="Arial" w:hAnsi="Arial" w:cs="Arial"/>
          <w:sz w:val="24"/>
          <w:szCs w:val="24"/>
        </w:rPr>
        <w:t>plastic</w:t>
      </w:r>
      <w:r w:rsidR="3DD9BD29" w:rsidRPr="08664E23">
        <w:rPr>
          <w:rFonts w:ascii="Arial" w:eastAsia="Arial" w:hAnsi="Arial" w:cs="Arial"/>
          <w:sz w:val="24"/>
          <w:szCs w:val="24"/>
        </w:rPr>
        <w:t xml:space="preserve"> </w:t>
      </w:r>
      <w:r w:rsidR="2BD963DD" w:rsidRPr="08664E23">
        <w:rPr>
          <w:rFonts w:ascii="Arial" w:eastAsia="Arial" w:hAnsi="Arial" w:cs="Arial"/>
          <w:sz w:val="24"/>
          <w:szCs w:val="24"/>
        </w:rPr>
        <w:t>barrel</w:t>
      </w:r>
      <w:r w:rsidR="3DD9BD29" w:rsidRPr="08664E23">
        <w:rPr>
          <w:rFonts w:ascii="Arial" w:eastAsia="Arial" w:hAnsi="Arial" w:cs="Arial"/>
          <w:sz w:val="24"/>
          <w:szCs w:val="24"/>
        </w:rPr>
        <w:t>s, this</w:t>
      </w:r>
      <w:r w:rsidR="75FF63B5" w:rsidRPr="08664E23">
        <w:rPr>
          <w:rFonts w:ascii="Arial" w:eastAsia="Arial" w:hAnsi="Arial" w:cs="Arial"/>
          <w:sz w:val="24"/>
          <w:szCs w:val="24"/>
        </w:rPr>
        <w:t xml:space="preserve"> type of construction material </w:t>
      </w:r>
      <w:r w:rsidR="37F2E812" w:rsidRPr="08664E23">
        <w:rPr>
          <w:rFonts w:ascii="Arial" w:eastAsia="Arial" w:hAnsi="Arial" w:cs="Arial"/>
          <w:sz w:val="24"/>
          <w:szCs w:val="24"/>
        </w:rPr>
        <w:t>is</w:t>
      </w:r>
      <w:r w:rsidR="75FF63B5" w:rsidRPr="08664E23">
        <w:rPr>
          <w:rFonts w:ascii="Arial" w:eastAsia="Arial" w:hAnsi="Arial" w:cs="Arial"/>
          <w:sz w:val="24"/>
          <w:szCs w:val="24"/>
        </w:rPr>
        <w:t xml:space="preserve"> </w:t>
      </w:r>
      <w:r w:rsidR="7A6C52E6" w:rsidRPr="08664E23">
        <w:rPr>
          <w:rFonts w:ascii="Arial" w:eastAsia="Arial" w:hAnsi="Arial" w:cs="Arial"/>
          <w:sz w:val="24"/>
          <w:szCs w:val="24"/>
        </w:rPr>
        <w:t>conveniently</w:t>
      </w:r>
      <w:r w:rsidR="03684CEA" w:rsidRPr="08664E23">
        <w:rPr>
          <w:rFonts w:ascii="Arial" w:eastAsia="Arial" w:hAnsi="Arial" w:cs="Arial"/>
          <w:sz w:val="24"/>
          <w:szCs w:val="24"/>
        </w:rPr>
        <w:t xml:space="preserve"> </w:t>
      </w:r>
      <w:r w:rsidR="75FF63B5" w:rsidRPr="08664E23">
        <w:rPr>
          <w:rFonts w:ascii="Arial" w:eastAsia="Arial" w:hAnsi="Arial" w:cs="Arial"/>
          <w:sz w:val="24"/>
          <w:szCs w:val="24"/>
        </w:rPr>
        <w:t xml:space="preserve">available </w:t>
      </w:r>
      <w:r w:rsidR="4FFB3E1D" w:rsidRPr="08664E23">
        <w:rPr>
          <w:rFonts w:ascii="Arial" w:eastAsia="Arial" w:hAnsi="Arial" w:cs="Arial"/>
          <w:sz w:val="24"/>
          <w:szCs w:val="24"/>
        </w:rPr>
        <w:t>and inexpensive</w:t>
      </w:r>
      <w:r w:rsidR="14847CD2" w:rsidRPr="08664E23">
        <w:rPr>
          <w:rFonts w:ascii="Arial" w:eastAsia="Arial" w:hAnsi="Arial" w:cs="Arial"/>
          <w:sz w:val="24"/>
          <w:szCs w:val="24"/>
        </w:rPr>
        <w:t xml:space="preserve">. </w:t>
      </w:r>
    </w:p>
    <w:p w14:paraId="3A340B21" w14:textId="2A93FE60" w:rsidR="4A2572F5" w:rsidRDefault="4A2572F5" w:rsidP="004F1277">
      <w:pPr>
        <w:pStyle w:val="Heading2"/>
        <w:spacing w:line="360" w:lineRule="auto"/>
        <w:rPr>
          <w:rFonts w:ascii="Calibri Light" w:hAnsi="Calibri Light" w:cs="Times New Roman"/>
        </w:rPr>
      </w:pPr>
      <w:r>
        <w:t>2.2</w:t>
      </w:r>
      <w:r w:rsidR="12D73D55">
        <w:t xml:space="preserve"> </w:t>
      </w:r>
      <w:r w:rsidR="4C5B38D8">
        <w:t>Feasibility Study</w:t>
      </w:r>
    </w:p>
    <w:p w14:paraId="2B2A583B" w14:textId="3458AEFF" w:rsidR="7880C78A" w:rsidRDefault="7880C78A" w:rsidP="004F1277">
      <w:pPr>
        <w:pStyle w:val="Heading3"/>
        <w:spacing w:line="360" w:lineRule="auto"/>
        <w:rPr>
          <w:rFonts w:ascii="Calibri Light" w:hAnsi="Calibri Light" w:cs="Times New Roman"/>
          <w:color w:val="1F3763"/>
        </w:rPr>
      </w:pPr>
      <w:r>
        <w:t>2.2.1 The Economic aspect</w:t>
      </w:r>
    </w:p>
    <w:p w14:paraId="446FEF51" w14:textId="6B5D77AC" w:rsidR="26762E71" w:rsidRDefault="6406655D" w:rsidP="004F1277">
      <w:pPr>
        <w:spacing w:line="360" w:lineRule="auto"/>
        <w:jc w:val="both"/>
        <w:rPr>
          <w:rFonts w:ascii="Arial" w:eastAsia="Arial" w:hAnsi="Arial" w:cs="Arial"/>
          <w:sz w:val="24"/>
          <w:szCs w:val="24"/>
        </w:rPr>
      </w:pPr>
      <w:r w:rsidRPr="08664E23">
        <w:rPr>
          <w:rFonts w:ascii="Arial" w:eastAsia="Arial" w:hAnsi="Arial" w:cs="Arial"/>
          <w:sz w:val="24"/>
          <w:szCs w:val="24"/>
        </w:rPr>
        <w:t>The overall cost is approximately 1300 USD to 1500 USD</w:t>
      </w:r>
      <w:r w:rsidR="1A7D95C7" w:rsidRPr="08664E23">
        <w:rPr>
          <w:rFonts w:ascii="Arial" w:eastAsia="Arial" w:hAnsi="Arial" w:cs="Arial"/>
          <w:sz w:val="24"/>
          <w:szCs w:val="24"/>
        </w:rPr>
        <w:t xml:space="preserve">, </w:t>
      </w:r>
      <w:r w:rsidRPr="08664E23">
        <w:rPr>
          <w:rFonts w:ascii="Arial" w:eastAsia="Arial" w:hAnsi="Arial" w:cs="Arial"/>
          <w:sz w:val="24"/>
          <w:szCs w:val="24"/>
        </w:rPr>
        <w:t>equivalent to 30m</w:t>
      </w:r>
      <w:r w:rsidR="1B80B7DE" w:rsidRPr="08664E23">
        <w:rPr>
          <w:rFonts w:ascii="Arial" w:eastAsia="Arial" w:hAnsi="Arial" w:cs="Arial"/>
          <w:sz w:val="24"/>
          <w:szCs w:val="24"/>
        </w:rPr>
        <w:t xml:space="preserve"> – 34m VND</w:t>
      </w:r>
      <w:r w:rsidR="61015763" w:rsidRPr="08664E23">
        <w:rPr>
          <w:rFonts w:ascii="Arial" w:eastAsia="Arial" w:hAnsi="Arial" w:cs="Arial"/>
          <w:sz w:val="24"/>
          <w:szCs w:val="24"/>
        </w:rPr>
        <w:t>, including material cost and labour cost</w:t>
      </w:r>
      <w:r w:rsidR="300C041C" w:rsidRPr="08664E23">
        <w:rPr>
          <w:rFonts w:ascii="Arial" w:eastAsia="Arial" w:hAnsi="Arial" w:cs="Arial"/>
          <w:sz w:val="24"/>
          <w:szCs w:val="24"/>
        </w:rPr>
        <w:t xml:space="preserve">. This is considered as affordable for </w:t>
      </w:r>
      <w:r w:rsidR="3EDDB22B" w:rsidRPr="08664E23">
        <w:rPr>
          <w:rFonts w:ascii="Arial" w:eastAsia="Arial" w:hAnsi="Arial" w:cs="Arial"/>
          <w:sz w:val="24"/>
          <w:szCs w:val="24"/>
        </w:rPr>
        <w:t>most</w:t>
      </w:r>
      <w:r w:rsidR="300C041C" w:rsidRPr="08664E23">
        <w:rPr>
          <w:rFonts w:ascii="Arial" w:eastAsia="Arial" w:hAnsi="Arial" w:cs="Arial"/>
          <w:sz w:val="24"/>
          <w:szCs w:val="24"/>
        </w:rPr>
        <w:t xml:space="preserve"> Vietnamese</w:t>
      </w:r>
      <w:r w:rsidR="261DFB58" w:rsidRPr="08664E23">
        <w:rPr>
          <w:rFonts w:ascii="Arial" w:eastAsia="Arial" w:hAnsi="Arial" w:cs="Arial"/>
          <w:sz w:val="24"/>
          <w:szCs w:val="24"/>
        </w:rPr>
        <w:t xml:space="preserve"> citizens</w:t>
      </w:r>
      <w:r w:rsidR="300C041C" w:rsidRPr="08664E23">
        <w:rPr>
          <w:rFonts w:ascii="Arial" w:eastAsia="Arial" w:hAnsi="Arial" w:cs="Arial"/>
          <w:sz w:val="24"/>
          <w:szCs w:val="24"/>
        </w:rPr>
        <w:t xml:space="preserve"> since the GDP per capita of Vietnam is US$</w:t>
      </w:r>
      <w:r w:rsidR="0901D12C" w:rsidRPr="08664E23">
        <w:rPr>
          <w:rFonts w:ascii="Arial" w:eastAsia="Arial" w:hAnsi="Arial" w:cs="Arial"/>
          <w:sz w:val="24"/>
          <w:szCs w:val="24"/>
        </w:rPr>
        <w:t>2,785.7</w:t>
      </w:r>
      <w:r w:rsidR="25D083BB" w:rsidRPr="08664E23">
        <w:rPr>
          <w:rFonts w:ascii="Arial" w:eastAsia="Arial" w:hAnsi="Arial" w:cs="Arial"/>
          <w:sz w:val="24"/>
          <w:szCs w:val="24"/>
        </w:rPr>
        <w:t>, as of 2020 (</w:t>
      </w:r>
      <w:r w:rsidR="030FAC2C" w:rsidRPr="08664E23">
        <w:rPr>
          <w:rFonts w:ascii="Arial" w:eastAsia="Arial" w:hAnsi="Arial" w:cs="Arial"/>
          <w:sz w:val="24"/>
          <w:szCs w:val="24"/>
        </w:rPr>
        <w:t xml:space="preserve">The </w:t>
      </w:r>
      <w:r w:rsidR="25D083BB" w:rsidRPr="08664E23">
        <w:rPr>
          <w:rFonts w:ascii="Arial" w:eastAsia="Arial" w:hAnsi="Arial" w:cs="Arial"/>
          <w:sz w:val="24"/>
          <w:szCs w:val="24"/>
        </w:rPr>
        <w:t>World</w:t>
      </w:r>
      <w:r w:rsidR="147BE9B3" w:rsidRPr="08664E23">
        <w:rPr>
          <w:rFonts w:ascii="Arial" w:eastAsia="Arial" w:hAnsi="Arial" w:cs="Arial"/>
          <w:sz w:val="24"/>
          <w:szCs w:val="24"/>
        </w:rPr>
        <w:t xml:space="preserve"> </w:t>
      </w:r>
      <w:r w:rsidR="25D083BB" w:rsidRPr="08664E23">
        <w:rPr>
          <w:rFonts w:ascii="Arial" w:eastAsia="Arial" w:hAnsi="Arial" w:cs="Arial"/>
          <w:sz w:val="24"/>
          <w:szCs w:val="24"/>
        </w:rPr>
        <w:t>Bank</w:t>
      </w:r>
      <w:r w:rsidR="44424992" w:rsidRPr="08664E23">
        <w:rPr>
          <w:rFonts w:ascii="Arial" w:eastAsia="Arial" w:hAnsi="Arial" w:cs="Arial"/>
          <w:sz w:val="24"/>
          <w:szCs w:val="24"/>
        </w:rPr>
        <w:t xml:space="preserve"> Group</w:t>
      </w:r>
      <w:r w:rsidR="25D083BB" w:rsidRPr="08664E23">
        <w:rPr>
          <w:rFonts w:ascii="Arial" w:eastAsia="Arial" w:hAnsi="Arial" w:cs="Arial"/>
          <w:sz w:val="24"/>
          <w:szCs w:val="24"/>
        </w:rPr>
        <w:t>, 202</w:t>
      </w:r>
      <w:r w:rsidR="64A6097B" w:rsidRPr="08664E23">
        <w:rPr>
          <w:rFonts w:ascii="Arial" w:eastAsia="Arial" w:hAnsi="Arial" w:cs="Arial"/>
          <w:sz w:val="24"/>
          <w:szCs w:val="24"/>
        </w:rPr>
        <w:t>0</w:t>
      </w:r>
      <w:r w:rsidR="25D083BB" w:rsidRPr="08664E23">
        <w:rPr>
          <w:rFonts w:ascii="Arial" w:eastAsia="Arial" w:hAnsi="Arial" w:cs="Arial"/>
          <w:sz w:val="24"/>
          <w:szCs w:val="24"/>
        </w:rPr>
        <w:t xml:space="preserve">). </w:t>
      </w:r>
      <w:r w:rsidR="1091CE9B" w:rsidRPr="08664E23">
        <w:rPr>
          <w:rFonts w:ascii="Arial" w:eastAsia="Arial" w:hAnsi="Arial" w:cs="Arial"/>
          <w:sz w:val="24"/>
          <w:szCs w:val="24"/>
        </w:rPr>
        <w:t>The whole construction is estimated to be fully built within 3-5 working days</w:t>
      </w:r>
      <w:r w:rsidR="3A46D760" w:rsidRPr="08664E23">
        <w:rPr>
          <w:rFonts w:ascii="Arial" w:eastAsia="Arial" w:hAnsi="Arial" w:cs="Arial"/>
          <w:sz w:val="24"/>
          <w:szCs w:val="24"/>
        </w:rPr>
        <w:t xml:space="preserve"> with 3 skilled b</w:t>
      </w:r>
      <w:r w:rsidR="6D533047" w:rsidRPr="08664E23">
        <w:rPr>
          <w:rFonts w:ascii="Arial" w:eastAsia="Arial" w:hAnsi="Arial" w:cs="Arial"/>
          <w:sz w:val="24"/>
          <w:szCs w:val="24"/>
        </w:rPr>
        <w:t>uilder</w:t>
      </w:r>
      <w:r w:rsidR="3A46D760" w:rsidRPr="08664E23">
        <w:rPr>
          <w:rFonts w:ascii="Arial" w:eastAsia="Arial" w:hAnsi="Arial" w:cs="Arial"/>
          <w:sz w:val="24"/>
          <w:szCs w:val="24"/>
        </w:rPr>
        <w:t>s. Most importantly, there is n</w:t>
      </w:r>
      <w:r w:rsidR="78E23582" w:rsidRPr="08664E23">
        <w:rPr>
          <w:rFonts w:ascii="Arial" w:eastAsia="Arial" w:hAnsi="Arial" w:cs="Arial"/>
          <w:sz w:val="24"/>
          <w:szCs w:val="24"/>
        </w:rPr>
        <w:t xml:space="preserve">o architect required as </w:t>
      </w:r>
      <w:r w:rsidR="7B5CF123" w:rsidRPr="08664E23">
        <w:rPr>
          <w:rFonts w:ascii="Arial" w:eastAsia="Arial" w:hAnsi="Arial" w:cs="Arial"/>
          <w:sz w:val="24"/>
          <w:szCs w:val="24"/>
        </w:rPr>
        <w:t xml:space="preserve">the </w:t>
      </w:r>
      <w:r w:rsidR="3F901BDB" w:rsidRPr="08664E23">
        <w:rPr>
          <w:rFonts w:ascii="Arial" w:eastAsia="Arial" w:hAnsi="Arial" w:cs="Arial"/>
          <w:sz w:val="24"/>
          <w:szCs w:val="24"/>
        </w:rPr>
        <w:t>design</w:t>
      </w:r>
      <w:r w:rsidR="7B5CF123" w:rsidRPr="08664E23">
        <w:rPr>
          <w:rFonts w:ascii="Arial" w:eastAsia="Arial" w:hAnsi="Arial" w:cs="Arial"/>
          <w:sz w:val="24"/>
          <w:szCs w:val="24"/>
        </w:rPr>
        <w:t xml:space="preserve"> is straightforward</w:t>
      </w:r>
      <w:r w:rsidR="0C50A736" w:rsidRPr="08664E23">
        <w:rPr>
          <w:rFonts w:ascii="Arial" w:eastAsia="Arial" w:hAnsi="Arial" w:cs="Arial"/>
          <w:sz w:val="24"/>
          <w:szCs w:val="24"/>
        </w:rPr>
        <w:t xml:space="preserve">, </w:t>
      </w:r>
      <w:r w:rsidR="7B5CF123" w:rsidRPr="08664E23">
        <w:rPr>
          <w:rFonts w:ascii="Arial" w:eastAsia="Arial" w:hAnsi="Arial" w:cs="Arial"/>
          <w:sz w:val="24"/>
          <w:szCs w:val="24"/>
        </w:rPr>
        <w:t>easy to follo</w:t>
      </w:r>
      <w:r w:rsidR="3AF74283" w:rsidRPr="08664E23">
        <w:rPr>
          <w:rFonts w:ascii="Arial" w:eastAsia="Arial" w:hAnsi="Arial" w:cs="Arial"/>
          <w:sz w:val="24"/>
          <w:szCs w:val="24"/>
        </w:rPr>
        <w:t>w</w:t>
      </w:r>
      <w:r w:rsidR="4DDDE7EB" w:rsidRPr="08664E23">
        <w:rPr>
          <w:rFonts w:ascii="Arial" w:eastAsia="Arial" w:hAnsi="Arial" w:cs="Arial"/>
          <w:sz w:val="24"/>
          <w:szCs w:val="24"/>
        </w:rPr>
        <w:t xml:space="preserve">, and manageable for </w:t>
      </w:r>
      <w:r w:rsidR="1E822E6F" w:rsidRPr="08664E23">
        <w:rPr>
          <w:rFonts w:ascii="Arial" w:eastAsia="Arial" w:hAnsi="Arial" w:cs="Arial"/>
          <w:sz w:val="24"/>
          <w:szCs w:val="24"/>
        </w:rPr>
        <w:t>experienced</w:t>
      </w:r>
      <w:r w:rsidR="4DDDE7EB" w:rsidRPr="08664E23">
        <w:rPr>
          <w:rFonts w:ascii="Arial" w:eastAsia="Arial" w:hAnsi="Arial" w:cs="Arial"/>
          <w:sz w:val="24"/>
          <w:szCs w:val="24"/>
        </w:rPr>
        <w:t xml:space="preserve"> </w:t>
      </w:r>
      <w:r w:rsidR="22B4D8B4" w:rsidRPr="08664E23">
        <w:rPr>
          <w:rFonts w:ascii="Arial" w:eastAsia="Arial" w:hAnsi="Arial" w:cs="Arial"/>
          <w:sz w:val="24"/>
          <w:szCs w:val="24"/>
        </w:rPr>
        <w:t>workers</w:t>
      </w:r>
      <w:r w:rsidR="4DDDE7EB" w:rsidRPr="08664E23">
        <w:rPr>
          <w:rFonts w:ascii="Arial" w:eastAsia="Arial" w:hAnsi="Arial" w:cs="Arial"/>
          <w:sz w:val="24"/>
          <w:szCs w:val="24"/>
        </w:rPr>
        <w:t>.</w:t>
      </w:r>
    </w:p>
    <w:p w14:paraId="78F3FA28" w14:textId="78713311" w:rsidR="7880C78A" w:rsidRDefault="7880C78A" w:rsidP="004F1277">
      <w:pPr>
        <w:pStyle w:val="Heading3"/>
        <w:spacing w:line="360" w:lineRule="auto"/>
        <w:rPr>
          <w:rFonts w:ascii="Calibri Light" w:hAnsi="Calibri Light" w:cs="Times New Roman"/>
          <w:color w:val="1F3763"/>
        </w:rPr>
      </w:pPr>
      <w:r>
        <w:t>2.2.2 The Sustainable aspect</w:t>
      </w:r>
    </w:p>
    <w:p w14:paraId="06210F70" w14:textId="48F7E1AC" w:rsidR="3331C563" w:rsidRDefault="3191BAF3" w:rsidP="125C9081">
      <w:pPr>
        <w:spacing w:line="360" w:lineRule="auto"/>
        <w:jc w:val="both"/>
        <w:rPr>
          <w:rFonts w:ascii="Arial" w:eastAsia="Arial" w:hAnsi="Arial" w:cs="Arial"/>
          <w:sz w:val="24"/>
          <w:szCs w:val="24"/>
        </w:rPr>
      </w:pPr>
      <w:r w:rsidRPr="08664E23">
        <w:rPr>
          <w:rFonts w:ascii="Arial" w:eastAsia="Arial" w:hAnsi="Arial" w:cs="Arial"/>
          <w:sz w:val="24"/>
          <w:szCs w:val="24"/>
        </w:rPr>
        <w:t xml:space="preserve">The Floating House </w:t>
      </w:r>
      <w:r w:rsidR="573C74A3" w:rsidRPr="08664E23">
        <w:rPr>
          <w:rFonts w:ascii="Arial" w:eastAsia="Arial" w:hAnsi="Arial" w:cs="Arial"/>
          <w:sz w:val="24"/>
          <w:szCs w:val="24"/>
        </w:rPr>
        <w:t xml:space="preserve">is </w:t>
      </w:r>
      <w:r w:rsidRPr="08664E23">
        <w:rPr>
          <w:rFonts w:ascii="Arial" w:eastAsia="Arial" w:hAnsi="Arial" w:cs="Arial"/>
          <w:sz w:val="24"/>
          <w:szCs w:val="24"/>
        </w:rPr>
        <w:t xml:space="preserve">sustainable in many ways. First, it is </w:t>
      </w:r>
      <w:r w:rsidR="00B27158" w:rsidRPr="08664E23">
        <w:rPr>
          <w:rFonts w:ascii="Arial" w:eastAsia="Arial" w:hAnsi="Arial" w:cs="Arial"/>
          <w:sz w:val="24"/>
          <w:szCs w:val="24"/>
        </w:rPr>
        <w:t>environmentally friendly</w:t>
      </w:r>
      <w:r w:rsidRPr="08664E23">
        <w:rPr>
          <w:rFonts w:ascii="Arial" w:eastAsia="Arial" w:hAnsi="Arial" w:cs="Arial"/>
          <w:sz w:val="24"/>
          <w:szCs w:val="24"/>
        </w:rPr>
        <w:t xml:space="preserve">. </w:t>
      </w:r>
      <w:r w:rsidR="155DA83A" w:rsidRPr="08664E23">
        <w:rPr>
          <w:rFonts w:ascii="Arial" w:eastAsia="Arial" w:hAnsi="Arial" w:cs="Arial"/>
          <w:sz w:val="24"/>
          <w:szCs w:val="24"/>
        </w:rPr>
        <w:t xml:space="preserve">While </w:t>
      </w:r>
      <w:r w:rsidRPr="08664E23">
        <w:rPr>
          <w:rFonts w:ascii="Arial" w:eastAsia="Arial" w:hAnsi="Arial" w:cs="Arial"/>
          <w:sz w:val="24"/>
          <w:szCs w:val="24"/>
        </w:rPr>
        <w:t>100 pe</w:t>
      </w:r>
      <w:r w:rsidR="06D978CE" w:rsidRPr="08664E23">
        <w:rPr>
          <w:rFonts w:ascii="Arial" w:eastAsia="Arial" w:hAnsi="Arial" w:cs="Arial"/>
          <w:sz w:val="24"/>
          <w:szCs w:val="24"/>
        </w:rPr>
        <w:t>r</w:t>
      </w:r>
      <w:r w:rsidRPr="08664E23">
        <w:rPr>
          <w:rFonts w:ascii="Arial" w:eastAsia="Arial" w:hAnsi="Arial" w:cs="Arial"/>
          <w:sz w:val="24"/>
          <w:szCs w:val="24"/>
        </w:rPr>
        <w:t xml:space="preserve">cent </w:t>
      </w:r>
      <w:r w:rsidR="63657C69" w:rsidRPr="08664E23">
        <w:rPr>
          <w:rFonts w:ascii="Arial" w:eastAsia="Arial" w:hAnsi="Arial" w:cs="Arial"/>
          <w:sz w:val="24"/>
          <w:szCs w:val="24"/>
        </w:rPr>
        <w:t xml:space="preserve">of </w:t>
      </w:r>
      <w:r w:rsidR="5B387ACC" w:rsidRPr="08664E23">
        <w:rPr>
          <w:rFonts w:ascii="Arial" w:eastAsia="Arial" w:hAnsi="Arial" w:cs="Arial"/>
          <w:sz w:val="24"/>
          <w:szCs w:val="24"/>
        </w:rPr>
        <w:t xml:space="preserve">building materials possess no harm to the </w:t>
      </w:r>
      <w:r w:rsidR="29445F5D" w:rsidRPr="08664E23">
        <w:rPr>
          <w:rFonts w:ascii="Arial" w:eastAsia="Arial" w:hAnsi="Arial" w:cs="Arial"/>
          <w:sz w:val="24"/>
          <w:szCs w:val="24"/>
        </w:rPr>
        <w:t xml:space="preserve">surrounding </w:t>
      </w:r>
      <w:r w:rsidR="5B387ACC" w:rsidRPr="08664E23">
        <w:rPr>
          <w:rFonts w:ascii="Arial" w:eastAsia="Arial" w:hAnsi="Arial" w:cs="Arial"/>
          <w:sz w:val="24"/>
          <w:szCs w:val="24"/>
        </w:rPr>
        <w:t>environment</w:t>
      </w:r>
      <w:r w:rsidR="5A378B9F" w:rsidRPr="08664E23">
        <w:rPr>
          <w:rFonts w:ascii="Arial" w:eastAsia="Arial" w:hAnsi="Arial" w:cs="Arial"/>
          <w:sz w:val="24"/>
          <w:szCs w:val="24"/>
        </w:rPr>
        <w:t>, most of them arrive from recycled resource</w:t>
      </w:r>
      <w:r w:rsidR="50D830E2" w:rsidRPr="08664E23">
        <w:rPr>
          <w:rFonts w:ascii="Arial" w:eastAsia="Arial" w:hAnsi="Arial" w:cs="Arial"/>
          <w:sz w:val="24"/>
          <w:szCs w:val="24"/>
        </w:rPr>
        <w:t>s</w:t>
      </w:r>
      <w:r w:rsidR="53E1A3AD" w:rsidRPr="08664E23">
        <w:rPr>
          <w:rFonts w:ascii="Arial" w:eastAsia="Arial" w:hAnsi="Arial" w:cs="Arial"/>
          <w:sz w:val="24"/>
          <w:szCs w:val="24"/>
        </w:rPr>
        <w:t xml:space="preserve"> and </w:t>
      </w:r>
      <w:r w:rsidR="60A31288" w:rsidRPr="08664E23">
        <w:rPr>
          <w:rFonts w:ascii="Arial" w:eastAsia="Arial" w:hAnsi="Arial" w:cs="Arial"/>
          <w:sz w:val="24"/>
          <w:szCs w:val="24"/>
        </w:rPr>
        <w:t xml:space="preserve">are </w:t>
      </w:r>
      <w:r w:rsidR="53E1A3AD" w:rsidRPr="08664E23">
        <w:rPr>
          <w:rFonts w:ascii="Arial" w:eastAsia="Arial" w:hAnsi="Arial" w:cs="Arial"/>
          <w:sz w:val="24"/>
          <w:szCs w:val="24"/>
        </w:rPr>
        <w:t>easily obtainable</w:t>
      </w:r>
      <w:r w:rsidR="5A378B9F" w:rsidRPr="08664E23">
        <w:rPr>
          <w:rFonts w:ascii="Arial" w:eastAsia="Arial" w:hAnsi="Arial" w:cs="Arial"/>
          <w:sz w:val="24"/>
          <w:szCs w:val="24"/>
        </w:rPr>
        <w:t xml:space="preserve">, such as the </w:t>
      </w:r>
      <w:r w:rsidR="6A120127" w:rsidRPr="08664E23">
        <w:rPr>
          <w:rFonts w:ascii="Arial" w:eastAsia="Arial" w:hAnsi="Arial" w:cs="Arial"/>
          <w:sz w:val="24"/>
          <w:szCs w:val="24"/>
        </w:rPr>
        <w:t>plastic drum</w:t>
      </w:r>
      <w:r w:rsidR="4E1A3172" w:rsidRPr="08664E23">
        <w:rPr>
          <w:rFonts w:ascii="Arial" w:eastAsia="Arial" w:hAnsi="Arial" w:cs="Arial"/>
          <w:sz w:val="24"/>
          <w:szCs w:val="24"/>
        </w:rPr>
        <w:t xml:space="preserve">s. Second, </w:t>
      </w:r>
      <w:r w:rsidR="308EFC34" w:rsidRPr="08664E23">
        <w:rPr>
          <w:rFonts w:ascii="Arial" w:eastAsia="Arial" w:hAnsi="Arial" w:cs="Arial"/>
          <w:sz w:val="24"/>
          <w:szCs w:val="24"/>
        </w:rPr>
        <w:t xml:space="preserve">the shelter is long lasting </w:t>
      </w:r>
      <w:r w:rsidR="0DA266FA" w:rsidRPr="08664E23">
        <w:rPr>
          <w:rFonts w:ascii="Arial" w:eastAsia="Arial" w:hAnsi="Arial" w:cs="Arial"/>
          <w:sz w:val="24"/>
          <w:szCs w:val="24"/>
        </w:rPr>
        <w:t xml:space="preserve">for </w:t>
      </w:r>
      <w:r w:rsidR="308EFC34" w:rsidRPr="08664E23">
        <w:rPr>
          <w:rFonts w:ascii="Arial" w:eastAsia="Arial" w:hAnsi="Arial" w:cs="Arial"/>
          <w:sz w:val="24"/>
          <w:szCs w:val="24"/>
        </w:rPr>
        <w:t xml:space="preserve">up to </w:t>
      </w:r>
      <w:r w:rsidR="717A17F7" w:rsidRPr="08664E23">
        <w:rPr>
          <w:rFonts w:ascii="Arial" w:eastAsia="Arial" w:hAnsi="Arial" w:cs="Arial"/>
          <w:sz w:val="24"/>
          <w:szCs w:val="24"/>
        </w:rPr>
        <w:t>2</w:t>
      </w:r>
      <w:r w:rsidR="308EFC34" w:rsidRPr="08664E23">
        <w:rPr>
          <w:rFonts w:ascii="Arial" w:eastAsia="Arial" w:hAnsi="Arial" w:cs="Arial"/>
          <w:sz w:val="24"/>
          <w:szCs w:val="24"/>
        </w:rPr>
        <w:t xml:space="preserve">5 years. </w:t>
      </w:r>
      <w:r w:rsidR="1CA8DACF" w:rsidRPr="08664E23">
        <w:rPr>
          <w:rFonts w:ascii="Arial" w:eastAsia="Arial" w:hAnsi="Arial" w:cs="Arial"/>
          <w:sz w:val="24"/>
          <w:szCs w:val="24"/>
        </w:rPr>
        <w:t>For instance, t</w:t>
      </w:r>
      <w:r w:rsidR="308EFC34" w:rsidRPr="08664E23">
        <w:rPr>
          <w:rFonts w:ascii="Arial" w:eastAsia="Arial" w:hAnsi="Arial" w:cs="Arial"/>
          <w:sz w:val="24"/>
          <w:szCs w:val="24"/>
        </w:rPr>
        <w:t>he galvanised sheet metal is water resistan</w:t>
      </w:r>
      <w:r w:rsidR="69D009C0" w:rsidRPr="08664E23">
        <w:rPr>
          <w:rFonts w:ascii="Arial" w:eastAsia="Arial" w:hAnsi="Arial" w:cs="Arial"/>
          <w:sz w:val="24"/>
          <w:szCs w:val="24"/>
        </w:rPr>
        <w:t>t</w:t>
      </w:r>
      <w:r w:rsidR="308EFC34" w:rsidRPr="08664E23">
        <w:rPr>
          <w:rFonts w:ascii="Arial" w:eastAsia="Arial" w:hAnsi="Arial" w:cs="Arial"/>
          <w:sz w:val="24"/>
          <w:szCs w:val="24"/>
        </w:rPr>
        <w:t xml:space="preserve"> </w:t>
      </w:r>
      <w:r w:rsidR="0042F96E" w:rsidRPr="08664E23">
        <w:rPr>
          <w:rFonts w:ascii="Arial" w:eastAsia="Arial" w:hAnsi="Arial" w:cs="Arial"/>
          <w:sz w:val="24"/>
          <w:szCs w:val="24"/>
        </w:rPr>
        <w:t xml:space="preserve">and anti-termite which strengthen </w:t>
      </w:r>
      <w:r w:rsidR="679481E4" w:rsidRPr="08664E23">
        <w:rPr>
          <w:rFonts w:ascii="Arial" w:eastAsia="Arial" w:hAnsi="Arial" w:cs="Arial"/>
          <w:sz w:val="24"/>
          <w:szCs w:val="24"/>
        </w:rPr>
        <w:t>the</w:t>
      </w:r>
      <w:r w:rsidR="0042F96E" w:rsidRPr="08664E23">
        <w:rPr>
          <w:rFonts w:ascii="Arial" w:eastAsia="Arial" w:hAnsi="Arial" w:cs="Arial"/>
          <w:sz w:val="24"/>
          <w:szCs w:val="24"/>
        </w:rPr>
        <w:t xml:space="preserve"> lifespan</w:t>
      </w:r>
      <w:r w:rsidR="63175AF6" w:rsidRPr="08664E23">
        <w:rPr>
          <w:rFonts w:ascii="Arial" w:eastAsia="Arial" w:hAnsi="Arial" w:cs="Arial"/>
          <w:sz w:val="24"/>
          <w:szCs w:val="24"/>
        </w:rPr>
        <w:t xml:space="preserve"> of the house</w:t>
      </w:r>
      <w:r w:rsidR="0042F96E" w:rsidRPr="08664E23">
        <w:rPr>
          <w:rFonts w:ascii="Arial" w:eastAsia="Arial" w:hAnsi="Arial" w:cs="Arial"/>
          <w:sz w:val="24"/>
          <w:szCs w:val="24"/>
        </w:rPr>
        <w:t xml:space="preserve">. </w:t>
      </w:r>
      <w:r w:rsidR="13E009F9" w:rsidRPr="08664E23">
        <w:rPr>
          <w:rFonts w:ascii="Arial" w:eastAsia="Arial" w:hAnsi="Arial" w:cs="Arial"/>
          <w:sz w:val="24"/>
          <w:szCs w:val="24"/>
        </w:rPr>
        <w:t>Unlike temporary settlements, this house</w:t>
      </w:r>
      <w:r w:rsidR="52A2FDB5" w:rsidRPr="08664E23">
        <w:rPr>
          <w:rFonts w:ascii="Arial" w:eastAsia="Arial" w:hAnsi="Arial" w:cs="Arial"/>
          <w:sz w:val="24"/>
          <w:szCs w:val="24"/>
        </w:rPr>
        <w:t xml:space="preserve"> simultaneously</w:t>
      </w:r>
      <w:r w:rsidR="13E009F9" w:rsidRPr="08664E23">
        <w:rPr>
          <w:rFonts w:ascii="Arial" w:eastAsia="Arial" w:hAnsi="Arial" w:cs="Arial"/>
          <w:sz w:val="24"/>
          <w:szCs w:val="24"/>
        </w:rPr>
        <w:t xml:space="preserve"> aims for long-term recovery and </w:t>
      </w:r>
      <w:r w:rsidR="2D23EE4F" w:rsidRPr="08664E23">
        <w:rPr>
          <w:rFonts w:ascii="Arial" w:eastAsia="Arial" w:hAnsi="Arial" w:cs="Arial"/>
          <w:sz w:val="24"/>
          <w:szCs w:val="24"/>
        </w:rPr>
        <w:t>emergency relief.</w:t>
      </w:r>
      <w:r w:rsidR="2FCDF7CC" w:rsidRPr="08664E23">
        <w:rPr>
          <w:rFonts w:ascii="Arial" w:eastAsia="Arial" w:hAnsi="Arial" w:cs="Arial"/>
          <w:sz w:val="24"/>
          <w:szCs w:val="24"/>
        </w:rPr>
        <w:t xml:space="preserve"> </w:t>
      </w:r>
      <w:r w:rsidR="39D1E359" w:rsidRPr="08664E23">
        <w:rPr>
          <w:rFonts w:ascii="Arial" w:eastAsia="Arial" w:hAnsi="Arial" w:cs="Arial"/>
          <w:sz w:val="24"/>
          <w:szCs w:val="24"/>
        </w:rPr>
        <w:t xml:space="preserve">Third, it is applicable worldwide, especially </w:t>
      </w:r>
      <w:r w:rsidR="35C527E7" w:rsidRPr="08664E23">
        <w:rPr>
          <w:rFonts w:ascii="Arial" w:eastAsia="Arial" w:hAnsi="Arial" w:cs="Arial"/>
          <w:sz w:val="24"/>
          <w:szCs w:val="24"/>
        </w:rPr>
        <w:t xml:space="preserve">in </w:t>
      </w:r>
      <w:r w:rsidR="39D1E359" w:rsidRPr="08664E23">
        <w:rPr>
          <w:rFonts w:ascii="Arial" w:eastAsia="Arial" w:hAnsi="Arial" w:cs="Arial"/>
          <w:sz w:val="24"/>
          <w:szCs w:val="24"/>
        </w:rPr>
        <w:t xml:space="preserve">developing countries. </w:t>
      </w:r>
      <w:r w:rsidR="3AB3BB41" w:rsidRPr="08664E23">
        <w:rPr>
          <w:rFonts w:ascii="Arial" w:eastAsia="Arial" w:hAnsi="Arial" w:cs="Arial"/>
          <w:sz w:val="24"/>
          <w:szCs w:val="24"/>
        </w:rPr>
        <w:t xml:space="preserve">The low-cost and simple-designed </w:t>
      </w:r>
      <w:r w:rsidR="0FF2A897" w:rsidRPr="08664E23">
        <w:rPr>
          <w:rFonts w:ascii="Arial" w:eastAsia="Arial" w:hAnsi="Arial" w:cs="Arial"/>
          <w:sz w:val="24"/>
          <w:szCs w:val="24"/>
        </w:rPr>
        <w:t xml:space="preserve">standards </w:t>
      </w:r>
      <w:r w:rsidR="3C7E12A8" w:rsidRPr="08664E23">
        <w:rPr>
          <w:rFonts w:ascii="Arial" w:eastAsia="Arial" w:hAnsi="Arial" w:cs="Arial"/>
          <w:sz w:val="24"/>
          <w:szCs w:val="24"/>
        </w:rPr>
        <w:t>aim</w:t>
      </w:r>
      <w:r w:rsidR="0FF2A897" w:rsidRPr="08664E23">
        <w:rPr>
          <w:rFonts w:ascii="Arial" w:eastAsia="Arial" w:hAnsi="Arial" w:cs="Arial"/>
          <w:sz w:val="24"/>
          <w:szCs w:val="24"/>
        </w:rPr>
        <w:t xml:space="preserve"> to transfer </w:t>
      </w:r>
      <w:r w:rsidR="4C308C4B" w:rsidRPr="08664E23">
        <w:rPr>
          <w:rFonts w:ascii="Arial" w:eastAsia="Arial" w:hAnsi="Arial" w:cs="Arial"/>
          <w:sz w:val="24"/>
          <w:szCs w:val="24"/>
        </w:rPr>
        <w:t xml:space="preserve">the idea to other parts of the world where </w:t>
      </w:r>
      <w:r w:rsidR="131E8E87" w:rsidRPr="08664E23">
        <w:rPr>
          <w:rFonts w:ascii="Arial" w:eastAsia="Arial" w:hAnsi="Arial" w:cs="Arial"/>
          <w:sz w:val="24"/>
          <w:szCs w:val="24"/>
        </w:rPr>
        <w:t>floods</w:t>
      </w:r>
      <w:r w:rsidR="4AD5D928" w:rsidRPr="08664E23">
        <w:rPr>
          <w:rFonts w:ascii="Arial" w:eastAsia="Arial" w:hAnsi="Arial" w:cs="Arial"/>
          <w:sz w:val="24"/>
          <w:szCs w:val="24"/>
        </w:rPr>
        <w:t xml:space="preserve"> are the most common disaster. </w:t>
      </w:r>
    </w:p>
    <w:p w14:paraId="0D001E07" w14:textId="3AD9582D" w:rsidR="7880C78A" w:rsidRDefault="7880C78A" w:rsidP="004F1277">
      <w:pPr>
        <w:pStyle w:val="Heading3"/>
        <w:rPr>
          <w:rFonts w:ascii="Calibri Light" w:hAnsi="Calibri Light" w:cs="Times New Roman"/>
          <w:color w:val="1F3763"/>
        </w:rPr>
      </w:pPr>
      <w:r>
        <w:t>2.2.3 The Resilience aspect</w:t>
      </w:r>
    </w:p>
    <w:p w14:paraId="42223E74" w14:textId="2258192C" w:rsidR="6165FF2C" w:rsidRDefault="0E7EC13F" w:rsidP="0FAF551B">
      <w:pPr>
        <w:spacing w:line="360" w:lineRule="auto"/>
        <w:jc w:val="both"/>
        <w:rPr>
          <w:rFonts w:ascii="Arial" w:eastAsia="Arial" w:hAnsi="Arial" w:cs="Arial"/>
          <w:sz w:val="24"/>
          <w:szCs w:val="24"/>
        </w:rPr>
      </w:pPr>
      <w:r w:rsidRPr="08664E23">
        <w:rPr>
          <w:rFonts w:ascii="Arial" w:eastAsia="Arial" w:hAnsi="Arial" w:cs="Arial"/>
          <w:sz w:val="24"/>
          <w:szCs w:val="24"/>
        </w:rPr>
        <w:t xml:space="preserve">Our product </w:t>
      </w:r>
      <w:r w:rsidR="7133884E" w:rsidRPr="08664E23">
        <w:rPr>
          <w:rFonts w:ascii="Arial" w:eastAsia="Arial" w:hAnsi="Arial" w:cs="Arial"/>
          <w:sz w:val="24"/>
          <w:szCs w:val="24"/>
        </w:rPr>
        <w:t>is more than a tent. To begin with,</w:t>
      </w:r>
      <w:r w:rsidR="74B11FA5" w:rsidRPr="08664E23">
        <w:rPr>
          <w:rFonts w:ascii="Arial" w:eastAsia="Arial" w:hAnsi="Arial" w:cs="Arial"/>
          <w:sz w:val="24"/>
          <w:szCs w:val="24"/>
        </w:rPr>
        <w:t xml:space="preserve"> it automatically </w:t>
      </w:r>
      <w:r w:rsidR="3EAF0209" w:rsidRPr="08664E23">
        <w:rPr>
          <w:rFonts w:ascii="Arial" w:eastAsia="Arial" w:hAnsi="Arial" w:cs="Arial"/>
          <w:sz w:val="24"/>
          <w:szCs w:val="24"/>
        </w:rPr>
        <w:t>levitate</w:t>
      </w:r>
      <w:r w:rsidR="74B11FA5" w:rsidRPr="08664E23">
        <w:rPr>
          <w:rFonts w:ascii="Arial" w:eastAsia="Arial" w:hAnsi="Arial" w:cs="Arial"/>
          <w:sz w:val="24"/>
          <w:szCs w:val="24"/>
        </w:rPr>
        <w:t xml:space="preserve">s when floods </w:t>
      </w:r>
      <w:r w:rsidR="2AF9256E" w:rsidRPr="08664E23">
        <w:rPr>
          <w:rFonts w:ascii="Arial" w:eastAsia="Arial" w:hAnsi="Arial" w:cs="Arial"/>
          <w:sz w:val="24"/>
          <w:szCs w:val="24"/>
        </w:rPr>
        <w:t>approach</w:t>
      </w:r>
      <w:r w:rsidR="74B11FA5" w:rsidRPr="08664E23">
        <w:rPr>
          <w:rFonts w:ascii="Arial" w:eastAsia="Arial" w:hAnsi="Arial" w:cs="Arial"/>
          <w:sz w:val="24"/>
          <w:szCs w:val="24"/>
        </w:rPr>
        <w:t xml:space="preserve"> and </w:t>
      </w:r>
      <w:r w:rsidR="1C7D420C" w:rsidRPr="08664E23">
        <w:rPr>
          <w:rFonts w:ascii="Arial" w:eastAsia="Arial" w:hAnsi="Arial" w:cs="Arial"/>
          <w:sz w:val="24"/>
          <w:szCs w:val="24"/>
        </w:rPr>
        <w:t xml:space="preserve">descends when the water level declines </w:t>
      </w:r>
      <w:r w:rsidR="7495B786" w:rsidRPr="08664E23">
        <w:rPr>
          <w:rFonts w:ascii="Arial" w:eastAsia="Arial" w:hAnsi="Arial" w:cs="Arial"/>
          <w:sz w:val="24"/>
          <w:szCs w:val="24"/>
        </w:rPr>
        <w:t>b</w:t>
      </w:r>
      <w:r w:rsidR="1C7D420C" w:rsidRPr="08664E23">
        <w:rPr>
          <w:rFonts w:ascii="Arial" w:eastAsia="Arial" w:hAnsi="Arial" w:cs="Arial"/>
          <w:sz w:val="24"/>
          <w:szCs w:val="24"/>
        </w:rPr>
        <w:t xml:space="preserve">ecause of the empty </w:t>
      </w:r>
      <w:r w:rsidR="38F1B0B7" w:rsidRPr="08664E23">
        <w:rPr>
          <w:rFonts w:ascii="Arial" w:eastAsia="Arial" w:hAnsi="Arial" w:cs="Arial"/>
          <w:sz w:val="24"/>
          <w:szCs w:val="24"/>
        </w:rPr>
        <w:t>barrel</w:t>
      </w:r>
      <w:r w:rsidR="1C7D420C" w:rsidRPr="08664E23">
        <w:rPr>
          <w:rFonts w:ascii="Arial" w:eastAsia="Arial" w:hAnsi="Arial" w:cs="Arial"/>
          <w:sz w:val="24"/>
          <w:szCs w:val="24"/>
        </w:rPr>
        <w:t>s</w:t>
      </w:r>
      <w:r w:rsidR="5EB78ADF" w:rsidRPr="08664E23">
        <w:rPr>
          <w:rFonts w:ascii="Arial" w:eastAsia="Arial" w:hAnsi="Arial" w:cs="Arial"/>
          <w:sz w:val="24"/>
          <w:szCs w:val="24"/>
        </w:rPr>
        <w:t>.</w:t>
      </w:r>
      <w:r w:rsidR="1C7D420C" w:rsidRPr="08664E23">
        <w:rPr>
          <w:rFonts w:ascii="Arial" w:eastAsia="Arial" w:hAnsi="Arial" w:cs="Arial"/>
          <w:sz w:val="24"/>
          <w:szCs w:val="24"/>
        </w:rPr>
        <w:t xml:space="preserve"> </w:t>
      </w:r>
      <w:r w:rsidR="151D4D64" w:rsidRPr="08664E23">
        <w:rPr>
          <w:rFonts w:ascii="Arial" w:eastAsia="Arial" w:hAnsi="Arial" w:cs="Arial"/>
          <w:sz w:val="24"/>
          <w:szCs w:val="24"/>
        </w:rPr>
        <w:t>T</w:t>
      </w:r>
      <w:r w:rsidR="1C7D420C" w:rsidRPr="08664E23">
        <w:rPr>
          <w:rFonts w:ascii="Arial" w:eastAsia="Arial" w:hAnsi="Arial" w:cs="Arial"/>
          <w:sz w:val="24"/>
          <w:szCs w:val="24"/>
        </w:rPr>
        <w:t xml:space="preserve">he whole unit </w:t>
      </w:r>
      <w:r w:rsidR="2F6F0E62" w:rsidRPr="08664E23">
        <w:rPr>
          <w:rFonts w:ascii="Arial" w:eastAsia="Arial" w:hAnsi="Arial" w:cs="Arial"/>
          <w:sz w:val="24"/>
          <w:szCs w:val="24"/>
        </w:rPr>
        <w:t>can</w:t>
      </w:r>
      <w:r w:rsidR="1C26B340" w:rsidRPr="08664E23">
        <w:rPr>
          <w:rFonts w:ascii="Arial" w:eastAsia="Arial" w:hAnsi="Arial" w:cs="Arial"/>
          <w:sz w:val="24"/>
          <w:szCs w:val="24"/>
        </w:rPr>
        <w:t xml:space="preserve"> </w:t>
      </w:r>
      <w:r w:rsidR="1F3B385E" w:rsidRPr="08664E23">
        <w:rPr>
          <w:rFonts w:ascii="Arial" w:eastAsia="Arial" w:hAnsi="Arial" w:cs="Arial"/>
          <w:sz w:val="24"/>
          <w:szCs w:val="24"/>
        </w:rPr>
        <w:t>s</w:t>
      </w:r>
      <w:r w:rsidR="144FEE1F" w:rsidRPr="08664E23">
        <w:rPr>
          <w:rFonts w:ascii="Arial" w:eastAsia="Arial" w:hAnsi="Arial" w:cs="Arial"/>
          <w:sz w:val="24"/>
          <w:szCs w:val="24"/>
        </w:rPr>
        <w:t xml:space="preserve">ave </w:t>
      </w:r>
      <w:r w:rsidR="11BC84F8" w:rsidRPr="08664E23">
        <w:rPr>
          <w:rFonts w:ascii="Arial" w:eastAsia="Arial" w:hAnsi="Arial" w:cs="Arial"/>
          <w:sz w:val="24"/>
          <w:szCs w:val="24"/>
        </w:rPr>
        <w:t xml:space="preserve">the </w:t>
      </w:r>
      <w:r w:rsidR="144FEE1F" w:rsidRPr="08664E23">
        <w:rPr>
          <w:rFonts w:ascii="Arial" w:eastAsia="Arial" w:hAnsi="Arial" w:cs="Arial"/>
          <w:sz w:val="24"/>
          <w:szCs w:val="24"/>
        </w:rPr>
        <w:t>li</w:t>
      </w:r>
      <w:r w:rsidR="7D9EB8E3" w:rsidRPr="08664E23">
        <w:rPr>
          <w:rFonts w:ascii="Arial" w:eastAsia="Arial" w:hAnsi="Arial" w:cs="Arial"/>
          <w:sz w:val="24"/>
          <w:szCs w:val="24"/>
        </w:rPr>
        <w:t>ves</w:t>
      </w:r>
      <w:r w:rsidR="144FEE1F" w:rsidRPr="08664E23">
        <w:rPr>
          <w:rFonts w:ascii="Arial" w:eastAsia="Arial" w:hAnsi="Arial" w:cs="Arial"/>
          <w:sz w:val="24"/>
          <w:szCs w:val="24"/>
        </w:rPr>
        <w:t xml:space="preserve"> of</w:t>
      </w:r>
      <w:r w:rsidR="2E54827F" w:rsidRPr="08664E23">
        <w:rPr>
          <w:rFonts w:ascii="Arial" w:eastAsia="Arial" w:hAnsi="Arial" w:cs="Arial"/>
          <w:sz w:val="24"/>
          <w:szCs w:val="24"/>
        </w:rPr>
        <w:t xml:space="preserve"> 6 people including 4 adults and 2 children.</w:t>
      </w:r>
      <w:r w:rsidR="50607FAB" w:rsidRPr="08664E23">
        <w:rPr>
          <w:rFonts w:ascii="Arial" w:eastAsia="Arial" w:hAnsi="Arial" w:cs="Arial"/>
          <w:sz w:val="24"/>
          <w:szCs w:val="24"/>
        </w:rPr>
        <w:t xml:space="preserve"> In addition, this people-cent</w:t>
      </w:r>
      <w:r w:rsidR="0461CD47" w:rsidRPr="08664E23">
        <w:rPr>
          <w:rFonts w:ascii="Arial" w:eastAsia="Arial" w:hAnsi="Arial" w:cs="Arial"/>
          <w:sz w:val="24"/>
          <w:szCs w:val="24"/>
        </w:rPr>
        <w:t xml:space="preserve">red approach </w:t>
      </w:r>
      <w:r w:rsidR="37973980" w:rsidRPr="08664E23">
        <w:rPr>
          <w:rFonts w:ascii="Arial" w:eastAsia="Arial" w:hAnsi="Arial" w:cs="Arial"/>
          <w:sz w:val="24"/>
          <w:szCs w:val="24"/>
        </w:rPr>
        <w:t xml:space="preserve">increases the disaster preparedness </w:t>
      </w:r>
      <w:r w:rsidR="7AF5B926" w:rsidRPr="08664E23">
        <w:rPr>
          <w:rFonts w:ascii="Arial" w:eastAsia="Arial" w:hAnsi="Arial" w:cs="Arial"/>
          <w:sz w:val="24"/>
          <w:szCs w:val="24"/>
        </w:rPr>
        <w:t xml:space="preserve">among communities </w:t>
      </w:r>
      <w:r w:rsidR="37973980" w:rsidRPr="08664E23">
        <w:rPr>
          <w:rFonts w:ascii="Arial" w:eastAsia="Arial" w:hAnsi="Arial" w:cs="Arial"/>
          <w:sz w:val="24"/>
          <w:szCs w:val="24"/>
        </w:rPr>
        <w:t xml:space="preserve">by </w:t>
      </w:r>
      <w:r w:rsidR="6A7695F6" w:rsidRPr="08664E23">
        <w:rPr>
          <w:rFonts w:ascii="Arial" w:eastAsia="Arial" w:hAnsi="Arial" w:cs="Arial"/>
          <w:sz w:val="24"/>
          <w:szCs w:val="24"/>
        </w:rPr>
        <w:t>pre-stocking all the humanitarian es</w:t>
      </w:r>
      <w:r w:rsidR="42D7B8D7" w:rsidRPr="08664E23">
        <w:rPr>
          <w:rFonts w:ascii="Arial" w:eastAsia="Arial" w:hAnsi="Arial" w:cs="Arial"/>
          <w:sz w:val="24"/>
          <w:szCs w:val="24"/>
        </w:rPr>
        <w:t>sentials needed, such as water, sanitation, foods, and medicines.</w:t>
      </w:r>
      <w:r w:rsidR="7149D45F" w:rsidRPr="08664E23">
        <w:rPr>
          <w:rFonts w:ascii="Arial" w:eastAsia="Arial" w:hAnsi="Arial" w:cs="Arial"/>
          <w:sz w:val="24"/>
          <w:szCs w:val="24"/>
        </w:rPr>
        <w:t xml:space="preserve"> </w:t>
      </w:r>
      <w:r w:rsidR="042E6FE2" w:rsidRPr="08664E23">
        <w:rPr>
          <w:rFonts w:ascii="Arial" w:eastAsia="Arial" w:hAnsi="Arial" w:cs="Arial"/>
          <w:sz w:val="24"/>
          <w:szCs w:val="24"/>
        </w:rPr>
        <w:t>Statistically, the average duration of floods is 9.5 days</w:t>
      </w:r>
      <w:r w:rsidR="755DDEBB" w:rsidRPr="08664E23">
        <w:rPr>
          <w:rFonts w:ascii="Arial" w:eastAsia="Arial" w:hAnsi="Arial" w:cs="Arial"/>
          <w:sz w:val="24"/>
          <w:szCs w:val="24"/>
        </w:rPr>
        <w:t xml:space="preserve">. If a 500-litre water tank is installed on the roof, The Floating House can </w:t>
      </w:r>
      <w:r w:rsidR="7D1D1272" w:rsidRPr="08664E23">
        <w:rPr>
          <w:rFonts w:ascii="Arial" w:eastAsia="Arial" w:hAnsi="Arial" w:cs="Arial"/>
          <w:sz w:val="24"/>
          <w:szCs w:val="24"/>
        </w:rPr>
        <w:t xml:space="preserve">help a </w:t>
      </w:r>
      <w:r w:rsidR="38236D2A" w:rsidRPr="08664E23">
        <w:rPr>
          <w:rFonts w:ascii="Arial" w:eastAsia="Arial" w:hAnsi="Arial" w:cs="Arial"/>
          <w:sz w:val="24"/>
          <w:szCs w:val="24"/>
        </w:rPr>
        <w:t xml:space="preserve">six-member </w:t>
      </w:r>
      <w:r w:rsidR="7D1D1272" w:rsidRPr="08664E23">
        <w:rPr>
          <w:rFonts w:ascii="Arial" w:eastAsia="Arial" w:hAnsi="Arial" w:cs="Arial"/>
          <w:sz w:val="24"/>
          <w:szCs w:val="24"/>
        </w:rPr>
        <w:t>family to be isolated in</w:t>
      </w:r>
      <w:r w:rsidR="3BF97B6E" w:rsidRPr="08664E23">
        <w:rPr>
          <w:rFonts w:ascii="Arial" w:eastAsia="Arial" w:hAnsi="Arial" w:cs="Arial"/>
          <w:sz w:val="24"/>
          <w:szCs w:val="24"/>
        </w:rPr>
        <w:t xml:space="preserve"> it for</w:t>
      </w:r>
      <w:r w:rsidR="7D1D1272" w:rsidRPr="08664E23">
        <w:rPr>
          <w:rFonts w:ascii="Arial" w:eastAsia="Arial" w:hAnsi="Arial" w:cs="Arial"/>
          <w:sz w:val="24"/>
          <w:szCs w:val="24"/>
        </w:rPr>
        <w:t xml:space="preserve"> at least </w:t>
      </w:r>
      <w:r w:rsidR="0E76B4EA" w:rsidRPr="08664E23">
        <w:rPr>
          <w:rFonts w:ascii="Arial" w:eastAsia="Arial" w:hAnsi="Arial" w:cs="Arial"/>
          <w:sz w:val="24"/>
          <w:szCs w:val="24"/>
        </w:rPr>
        <w:t>21</w:t>
      </w:r>
      <w:r w:rsidR="7D1D1272" w:rsidRPr="08664E23">
        <w:rPr>
          <w:rFonts w:ascii="Arial" w:eastAsia="Arial" w:hAnsi="Arial" w:cs="Arial"/>
          <w:sz w:val="24"/>
          <w:szCs w:val="24"/>
        </w:rPr>
        <w:t xml:space="preserve"> days</w:t>
      </w:r>
      <w:r w:rsidR="6B831276" w:rsidRPr="08664E23">
        <w:rPr>
          <w:rFonts w:ascii="Arial" w:eastAsia="Arial" w:hAnsi="Arial" w:cs="Arial"/>
          <w:sz w:val="24"/>
          <w:szCs w:val="24"/>
        </w:rPr>
        <w:t xml:space="preserve"> while waiting for rescuers or </w:t>
      </w:r>
      <w:r w:rsidR="13406DC7" w:rsidRPr="08664E23">
        <w:rPr>
          <w:rFonts w:ascii="Arial" w:eastAsia="Arial" w:hAnsi="Arial" w:cs="Arial"/>
          <w:sz w:val="24"/>
          <w:szCs w:val="24"/>
        </w:rPr>
        <w:lastRenderedPageBreak/>
        <w:t>water level to decline</w:t>
      </w:r>
      <w:r w:rsidR="7D1D1272" w:rsidRPr="08664E23">
        <w:rPr>
          <w:rFonts w:ascii="Arial" w:eastAsia="Arial" w:hAnsi="Arial" w:cs="Arial"/>
          <w:sz w:val="24"/>
          <w:szCs w:val="24"/>
        </w:rPr>
        <w:t xml:space="preserve">. </w:t>
      </w:r>
      <w:r w:rsidR="1B83C285" w:rsidRPr="08664E23">
        <w:rPr>
          <w:rFonts w:ascii="Arial" w:eastAsia="Arial" w:hAnsi="Arial" w:cs="Arial"/>
          <w:sz w:val="24"/>
          <w:szCs w:val="24"/>
        </w:rPr>
        <w:t>Other from that,</w:t>
      </w:r>
      <w:r w:rsidR="1795137A" w:rsidRPr="08664E23">
        <w:rPr>
          <w:rFonts w:ascii="Arial" w:eastAsia="Arial" w:hAnsi="Arial" w:cs="Arial"/>
          <w:sz w:val="24"/>
          <w:szCs w:val="24"/>
        </w:rPr>
        <w:t xml:space="preserve"> this </w:t>
      </w:r>
      <w:r w:rsidR="166E2C71" w:rsidRPr="08664E23">
        <w:rPr>
          <w:rFonts w:ascii="Arial" w:eastAsia="Arial" w:hAnsi="Arial" w:cs="Arial"/>
          <w:sz w:val="24"/>
          <w:szCs w:val="24"/>
        </w:rPr>
        <w:t xml:space="preserve">flood-resistant </w:t>
      </w:r>
      <w:r w:rsidR="1795137A" w:rsidRPr="08664E23">
        <w:rPr>
          <w:rFonts w:ascii="Arial" w:eastAsia="Arial" w:hAnsi="Arial" w:cs="Arial"/>
          <w:sz w:val="24"/>
          <w:szCs w:val="24"/>
        </w:rPr>
        <w:t>house can be u</w:t>
      </w:r>
      <w:r w:rsidR="24D8F775" w:rsidRPr="08664E23">
        <w:rPr>
          <w:rFonts w:ascii="Arial" w:eastAsia="Arial" w:hAnsi="Arial" w:cs="Arial"/>
          <w:sz w:val="24"/>
          <w:szCs w:val="24"/>
        </w:rPr>
        <w:t>tilised as a storage unit</w:t>
      </w:r>
      <w:r w:rsidR="663CE60B" w:rsidRPr="08664E23">
        <w:rPr>
          <w:rFonts w:ascii="Arial" w:eastAsia="Arial" w:hAnsi="Arial" w:cs="Arial"/>
          <w:sz w:val="24"/>
          <w:szCs w:val="24"/>
        </w:rPr>
        <w:t xml:space="preserve"> in normal days</w:t>
      </w:r>
      <w:r w:rsidR="24D8F775" w:rsidRPr="08664E23">
        <w:rPr>
          <w:rFonts w:ascii="Arial" w:eastAsia="Arial" w:hAnsi="Arial" w:cs="Arial"/>
          <w:sz w:val="24"/>
          <w:szCs w:val="24"/>
        </w:rPr>
        <w:t xml:space="preserve">. </w:t>
      </w:r>
    </w:p>
    <w:p w14:paraId="1D35D166" w14:textId="3FC0FDAD" w:rsidR="49A6530C" w:rsidRDefault="49A6530C" w:rsidP="004F1277">
      <w:pPr>
        <w:pStyle w:val="Heading2"/>
      </w:pPr>
      <w:r>
        <w:t xml:space="preserve">2.3 </w:t>
      </w:r>
      <w:r w:rsidR="026053CD">
        <w:t>Implementation</w:t>
      </w:r>
    </w:p>
    <w:p w14:paraId="6FB16437" w14:textId="4635E57E" w:rsidR="6770D011" w:rsidRDefault="1D8521E0" w:rsidP="0FAF551B">
      <w:pPr>
        <w:spacing w:line="360" w:lineRule="auto"/>
        <w:jc w:val="both"/>
        <w:rPr>
          <w:rFonts w:ascii="Arial" w:eastAsia="Arial" w:hAnsi="Arial" w:cs="Arial"/>
          <w:sz w:val="24"/>
          <w:szCs w:val="24"/>
        </w:rPr>
      </w:pPr>
      <w:r w:rsidRPr="08664E23">
        <w:rPr>
          <w:rFonts w:ascii="Arial" w:eastAsia="Arial" w:hAnsi="Arial" w:cs="Arial"/>
          <w:sz w:val="24"/>
          <w:szCs w:val="24"/>
        </w:rPr>
        <w:t>Our flood-proof home falls in</w:t>
      </w:r>
      <w:r w:rsidR="2EE37728" w:rsidRPr="08664E23">
        <w:rPr>
          <w:rFonts w:ascii="Arial" w:eastAsia="Arial" w:hAnsi="Arial" w:cs="Arial"/>
          <w:sz w:val="24"/>
          <w:szCs w:val="24"/>
        </w:rPr>
        <w:t>to</w:t>
      </w:r>
      <w:r w:rsidRPr="08664E23">
        <w:rPr>
          <w:rFonts w:ascii="Arial" w:eastAsia="Arial" w:hAnsi="Arial" w:cs="Arial"/>
          <w:sz w:val="24"/>
          <w:szCs w:val="24"/>
        </w:rPr>
        <w:t xml:space="preserve"> the p</w:t>
      </w:r>
      <w:r w:rsidR="20154444" w:rsidRPr="08664E23">
        <w:rPr>
          <w:rFonts w:ascii="Arial" w:eastAsia="Arial" w:hAnsi="Arial" w:cs="Arial"/>
          <w:sz w:val="24"/>
          <w:szCs w:val="24"/>
        </w:rPr>
        <w:t>reparedness stage within the disaster management cycle since the central provinces of Vietnam are annually exposed to floods</w:t>
      </w:r>
      <w:r w:rsidR="583E8359" w:rsidRPr="08664E23">
        <w:rPr>
          <w:rFonts w:ascii="Arial" w:eastAsia="Arial" w:hAnsi="Arial" w:cs="Arial"/>
          <w:sz w:val="24"/>
          <w:szCs w:val="24"/>
        </w:rPr>
        <w:t xml:space="preserve">. Some rural areas in particular, experience </w:t>
      </w:r>
      <w:r w:rsidR="7867F25D" w:rsidRPr="08664E23">
        <w:rPr>
          <w:rFonts w:ascii="Arial" w:eastAsia="Arial" w:hAnsi="Arial" w:cs="Arial"/>
          <w:sz w:val="24"/>
          <w:szCs w:val="24"/>
        </w:rPr>
        <w:t>flooding three to four times a year</w:t>
      </w:r>
      <w:r w:rsidR="4A8B99DE" w:rsidRPr="08664E23">
        <w:rPr>
          <w:rFonts w:ascii="Arial" w:eastAsia="Arial" w:hAnsi="Arial" w:cs="Arial"/>
          <w:sz w:val="24"/>
          <w:szCs w:val="24"/>
        </w:rPr>
        <w:t>,</w:t>
      </w:r>
      <w:r w:rsidR="767834B7" w:rsidRPr="08664E23">
        <w:rPr>
          <w:rFonts w:ascii="Arial" w:eastAsia="Arial" w:hAnsi="Arial" w:cs="Arial"/>
          <w:sz w:val="24"/>
          <w:szCs w:val="24"/>
        </w:rPr>
        <w:t xml:space="preserve"> and each time flood water </w:t>
      </w:r>
      <w:r w:rsidR="2B1E0994" w:rsidRPr="08664E23">
        <w:rPr>
          <w:rFonts w:ascii="Arial" w:eastAsia="Arial" w:hAnsi="Arial" w:cs="Arial"/>
          <w:sz w:val="24"/>
          <w:szCs w:val="24"/>
        </w:rPr>
        <w:t>either</w:t>
      </w:r>
      <w:r w:rsidR="6ABCAC9F" w:rsidRPr="08664E23">
        <w:rPr>
          <w:rFonts w:ascii="Arial" w:eastAsia="Arial" w:hAnsi="Arial" w:cs="Arial"/>
          <w:sz w:val="24"/>
          <w:szCs w:val="24"/>
        </w:rPr>
        <w:t xml:space="preserve"> destroy</w:t>
      </w:r>
      <w:r w:rsidR="6E5565F9" w:rsidRPr="08664E23">
        <w:rPr>
          <w:rFonts w:ascii="Arial" w:eastAsia="Arial" w:hAnsi="Arial" w:cs="Arial"/>
          <w:sz w:val="24"/>
          <w:szCs w:val="24"/>
        </w:rPr>
        <w:t>s</w:t>
      </w:r>
      <w:r w:rsidR="2B1E0994" w:rsidRPr="08664E23">
        <w:rPr>
          <w:rFonts w:ascii="Arial" w:eastAsia="Arial" w:hAnsi="Arial" w:cs="Arial"/>
          <w:sz w:val="24"/>
          <w:szCs w:val="24"/>
        </w:rPr>
        <w:t xml:space="preserve"> their </w:t>
      </w:r>
      <w:r w:rsidR="5D354071" w:rsidRPr="08664E23">
        <w:rPr>
          <w:rFonts w:ascii="Arial" w:eastAsia="Arial" w:hAnsi="Arial" w:cs="Arial"/>
          <w:sz w:val="24"/>
          <w:szCs w:val="24"/>
        </w:rPr>
        <w:t>belongings or carr</w:t>
      </w:r>
      <w:r w:rsidR="34188B88" w:rsidRPr="08664E23">
        <w:rPr>
          <w:rFonts w:ascii="Arial" w:eastAsia="Arial" w:hAnsi="Arial" w:cs="Arial"/>
          <w:sz w:val="24"/>
          <w:szCs w:val="24"/>
        </w:rPr>
        <w:t>ies</w:t>
      </w:r>
      <w:r w:rsidR="5D354071" w:rsidRPr="08664E23">
        <w:rPr>
          <w:rFonts w:ascii="Arial" w:eastAsia="Arial" w:hAnsi="Arial" w:cs="Arial"/>
          <w:sz w:val="24"/>
          <w:szCs w:val="24"/>
        </w:rPr>
        <w:t xml:space="preserve"> off </w:t>
      </w:r>
      <w:r w:rsidR="3904A53D" w:rsidRPr="08664E23">
        <w:rPr>
          <w:rFonts w:ascii="Arial" w:eastAsia="Arial" w:hAnsi="Arial" w:cs="Arial"/>
          <w:sz w:val="24"/>
          <w:szCs w:val="24"/>
        </w:rPr>
        <w:t>every home tool.</w:t>
      </w:r>
      <w:r w:rsidR="7867F25D" w:rsidRPr="08664E23">
        <w:rPr>
          <w:rFonts w:ascii="Arial" w:eastAsia="Arial" w:hAnsi="Arial" w:cs="Arial"/>
          <w:sz w:val="24"/>
          <w:szCs w:val="24"/>
        </w:rPr>
        <w:t xml:space="preserve"> O</w:t>
      </w:r>
      <w:r w:rsidR="2FE08ADC" w:rsidRPr="08664E23">
        <w:rPr>
          <w:rFonts w:ascii="Arial" w:eastAsia="Arial" w:hAnsi="Arial" w:cs="Arial"/>
          <w:sz w:val="24"/>
          <w:szCs w:val="24"/>
        </w:rPr>
        <w:t>ur</w:t>
      </w:r>
      <w:r w:rsidR="279F1702" w:rsidRPr="08664E23">
        <w:rPr>
          <w:rFonts w:ascii="Arial" w:eastAsia="Arial" w:hAnsi="Arial" w:cs="Arial"/>
          <w:sz w:val="24"/>
          <w:szCs w:val="24"/>
        </w:rPr>
        <w:t xml:space="preserve"> idea encourages </w:t>
      </w:r>
      <w:r w:rsidR="1B1FFFCF" w:rsidRPr="08664E23">
        <w:rPr>
          <w:rFonts w:ascii="Arial" w:eastAsia="Arial" w:hAnsi="Arial" w:cs="Arial"/>
          <w:sz w:val="24"/>
          <w:szCs w:val="24"/>
        </w:rPr>
        <w:t xml:space="preserve">villagers to build </w:t>
      </w:r>
      <w:r w:rsidR="605C7EFD" w:rsidRPr="08664E23">
        <w:rPr>
          <w:rFonts w:ascii="Arial" w:eastAsia="Arial" w:hAnsi="Arial" w:cs="Arial"/>
          <w:sz w:val="24"/>
          <w:szCs w:val="24"/>
        </w:rPr>
        <w:t xml:space="preserve">The Floating House </w:t>
      </w:r>
      <w:r w:rsidR="37DB9714" w:rsidRPr="08664E23">
        <w:rPr>
          <w:rFonts w:ascii="Arial" w:eastAsia="Arial" w:hAnsi="Arial" w:cs="Arial"/>
          <w:sz w:val="24"/>
          <w:szCs w:val="24"/>
        </w:rPr>
        <w:t>next to their daily typical house</w:t>
      </w:r>
      <w:r w:rsidR="71B0F8D7" w:rsidRPr="08664E23">
        <w:rPr>
          <w:rFonts w:ascii="Arial" w:eastAsia="Arial" w:hAnsi="Arial" w:cs="Arial"/>
          <w:sz w:val="24"/>
          <w:szCs w:val="24"/>
        </w:rPr>
        <w:t xml:space="preserve"> so that</w:t>
      </w:r>
      <w:r w:rsidR="37DB9714" w:rsidRPr="08664E23">
        <w:rPr>
          <w:rFonts w:ascii="Arial" w:eastAsia="Arial" w:hAnsi="Arial" w:cs="Arial"/>
          <w:sz w:val="24"/>
          <w:szCs w:val="24"/>
        </w:rPr>
        <w:t xml:space="preserve"> when </w:t>
      </w:r>
      <w:r w:rsidR="38911AF1" w:rsidRPr="08664E23">
        <w:rPr>
          <w:rFonts w:ascii="Arial" w:eastAsia="Arial" w:hAnsi="Arial" w:cs="Arial"/>
          <w:sz w:val="24"/>
          <w:szCs w:val="24"/>
        </w:rPr>
        <w:t xml:space="preserve">the </w:t>
      </w:r>
      <w:r w:rsidR="37DB9714" w:rsidRPr="08664E23">
        <w:rPr>
          <w:rFonts w:ascii="Arial" w:eastAsia="Arial" w:hAnsi="Arial" w:cs="Arial"/>
          <w:sz w:val="24"/>
          <w:szCs w:val="24"/>
        </w:rPr>
        <w:t xml:space="preserve">storms come, they can upload </w:t>
      </w:r>
      <w:r w:rsidR="6A1AA86B" w:rsidRPr="08664E23">
        <w:rPr>
          <w:rFonts w:ascii="Arial" w:eastAsia="Arial" w:hAnsi="Arial" w:cs="Arial"/>
          <w:sz w:val="24"/>
          <w:szCs w:val="24"/>
        </w:rPr>
        <w:t>their valuable objects into the unit</w:t>
      </w:r>
      <w:r w:rsidR="2BDAC9C7" w:rsidRPr="08664E23">
        <w:rPr>
          <w:rFonts w:ascii="Arial" w:eastAsia="Arial" w:hAnsi="Arial" w:cs="Arial"/>
          <w:sz w:val="24"/>
          <w:szCs w:val="24"/>
        </w:rPr>
        <w:t xml:space="preserve"> and </w:t>
      </w:r>
      <w:r w:rsidR="26E7F3B5" w:rsidRPr="08664E23">
        <w:rPr>
          <w:rFonts w:ascii="Arial" w:eastAsia="Arial" w:hAnsi="Arial" w:cs="Arial"/>
          <w:sz w:val="24"/>
          <w:szCs w:val="24"/>
        </w:rPr>
        <w:t>ensure the effectiveness of their disaster response.</w:t>
      </w:r>
    </w:p>
    <w:p w14:paraId="786C3850" w14:textId="49EE024B" w:rsidR="3F71F818" w:rsidRDefault="00543087" w:rsidP="0FAF551B">
      <w:pPr>
        <w:spacing w:line="360" w:lineRule="auto"/>
        <w:jc w:val="both"/>
        <w:rPr>
          <w:rFonts w:ascii="Arial" w:eastAsia="Arial" w:hAnsi="Arial" w:cs="Arial"/>
          <w:sz w:val="24"/>
          <w:szCs w:val="24"/>
        </w:rPr>
      </w:pPr>
      <w:r w:rsidRPr="08664E23">
        <w:rPr>
          <w:rFonts w:ascii="Arial" w:eastAsia="Arial" w:hAnsi="Arial" w:cs="Arial"/>
          <w:sz w:val="24"/>
          <w:szCs w:val="24"/>
        </w:rPr>
        <w:t>Considering</w:t>
      </w:r>
      <w:r w:rsidR="09123E09" w:rsidRPr="08664E23">
        <w:rPr>
          <w:rFonts w:ascii="Arial" w:eastAsia="Arial" w:hAnsi="Arial" w:cs="Arial"/>
          <w:sz w:val="24"/>
          <w:szCs w:val="24"/>
        </w:rPr>
        <w:t xml:space="preserve"> all the facts, </w:t>
      </w:r>
      <w:r w:rsidR="16C299FC" w:rsidRPr="08664E23">
        <w:rPr>
          <w:rFonts w:ascii="Arial" w:eastAsia="Arial" w:hAnsi="Arial" w:cs="Arial"/>
          <w:sz w:val="24"/>
          <w:szCs w:val="24"/>
        </w:rPr>
        <w:t xml:space="preserve">we’ve created two designs to fulfil the needs of a </w:t>
      </w:r>
      <w:r w:rsidR="46FE59DD" w:rsidRPr="08664E23">
        <w:rPr>
          <w:rFonts w:ascii="Arial" w:eastAsia="Arial" w:hAnsi="Arial" w:cs="Arial"/>
          <w:sz w:val="24"/>
          <w:szCs w:val="24"/>
        </w:rPr>
        <w:t>broad</w:t>
      </w:r>
      <w:r w:rsidR="16C299FC" w:rsidRPr="08664E23">
        <w:rPr>
          <w:rFonts w:ascii="Arial" w:eastAsia="Arial" w:hAnsi="Arial" w:cs="Arial"/>
          <w:sz w:val="24"/>
          <w:szCs w:val="24"/>
        </w:rPr>
        <w:t xml:space="preserve">er </w:t>
      </w:r>
      <w:r w:rsidR="7038891E" w:rsidRPr="08664E23">
        <w:rPr>
          <w:rFonts w:ascii="Arial" w:eastAsia="Arial" w:hAnsi="Arial" w:cs="Arial"/>
          <w:sz w:val="24"/>
          <w:szCs w:val="24"/>
        </w:rPr>
        <w:t>community</w:t>
      </w:r>
      <w:r w:rsidR="16C299FC" w:rsidRPr="08664E23">
        <w:rPr>
          <w:rFonts w:ascii="Arial" w:eastAsia="Arial" w:hAnsi="Arial" w:cs="Arial"/>
          <w:sz w:val="24"/>
          <w:szCs w:val="24"/>
        </w:rPr>
        <w:t xml:space="preserve">. The first </w:t>
      </w:r>
      <w:r w:rsidR="6AE9C876" w:rsidRPr="08664E23">
        <w:rPr>
          <w:rFonts w:ascii="Arial" w:eastAsia="Arial" w:hAnsi="Arial" w:cs="Arial"/>
          <w:sz w:val="24"/>
          <w:szCs w:val="24"/>
        </w:rPr>
        <w:t xml:space="preserve">concept is a 30 sqm unit which includes </w:t>
      </w:r>
      <w:r w:rsidR="6E4DE68C" w:rsidRPr="08664E23">
        <w:rPr>
          <w:rFonts w:ascii="Arial" w:eastAsia="Arial" w:hAnsi="Arial" w:cs="Arial"/>
          <w:sz w:val="24"/>
          <w:szCs w:val="24"/>
        </w:rPr>
        <w:t xml:space="preserve">2 bedrooms, one cooking area, a </w:t>
      </w:r>
      <w:r w:rsidR="774C6AD3" w:rsidRPr="08664E23">
        <w:rPr>
          <w:rFonts w:ascii="Arial" w:eastAsia="Arial" w:hAnsi="Arial" w:cs="Arial"/>
          <w:sz w:val="24"/>
          <w:szCs w:val="24"/>
        </w:rPr>
        <w:t>500-litre</w:t>
      </w:r>
      <w:r w:rsidR="6E4DE68C" w:rsidRPr="08664E23">
        <w:rPr>
          <w:rFonts w:ascii="Arial" w:eastAsia="Arial" w:hAnsi="Arial" w:cs="Arial"/>
          <w:sz w:val="24"/>
          <w:szCs w:val="24"/>
        </w:rPr>
        <w:t xml:space="preserve"> </w:t>
      </w:r>
      <w:r w:rsidR="59E2E9AA" w:rsidRPr="08664E23">
        <w:rPr>
          <w:rFonts w:ascii="Arial" w:eastAsia="Arial" w:hAnsi="Arial" w:cs="Arial"/>
          <w:sz w:val="24"/>
          <w:szCs w:val="24"/>
        </w:rPr>
        <w:t>water tank</w:t>
      </w:r>
      <w:r w:rsidR="6E4DE68C" w:rsidRPr="08664E23">
        <w:rPr>
          <w:rFonts w:ascii="Arial" w:eastAsia="Arial" w:hAnsi="Arial" w:cs="Arial"/>
          <w:sz w:val="24"/>
          <w:szCs w:val="24"/>
        </w:rPr>
        <w:t xml:space="preserve">, </w:t>
      </w:r>
      <w:r w:rsidR="1DC8ED7F" w:rsidRPr="08664E23">
        <w:rPr>
          <w:rFonts w:ascii="Arial" w:eastAsia="Arial" w:hAnsi="Arial" w:cs="Arial"/>
          <w:sz w:val="24"/>
          <w:szCs w:val="24"/>
        </w:rPr>
        <w:t xml:space="preserve">and it can </w:t>
      </w:r>
      <w:r w:rsidR="4F131F9F" w:rsidRPr="08664E23">
        <w:rPr>
          <w:rFonts w:ascii="Arial" w:eastAsia="Arial" w:hAnsi="Arial" w:cs="Arial"/>
          <w:sz w:val="24"/>
          <w:szCs w:val="24"/>
        </w:rPr>
        <w:t xml:space="preserve">save up to 6 people. The second prototype is a 50 sqm unit </w:t>
      </w:r>
      <w:r w:rsidR="1A08E3B6" w:rsidRPr="08664E23">
        <w:rPr>
          <w:rFonts w:ascii="Arial" w:eastAsia="Arial" w:hAnsi="Arial" w:cs="Arial"/>
          <w:sz w:val="24"/>
          <w:szCs w:val="24"/>
        </w:rPr>
        <w:t xml:space="preserve">whose facilities consist of 3 bedrooms, one kitchen, </w:t>
      </w:r>
      <w:r w:rsidR="62F4061B" w:rsidRPr="08664E23">
        <w:rPr>
          <w:rFonts w:ascii="Arial" w:eastAsia="Arial" w:hAnsi="Arial" w:cs="Arial"/>
          <w:sz w:val="24"/>
          <w:szCs w:val="24"/>
        </w:rPr>
        <w:t xml:space="preserve">and </w:t>
      </w:r>
      <w:r w:rsidR="1A08E3B6" w:rsidRPr="08664E23">
        <w:rPr>
          <w:rFonts w:ascii="Arial" w:eastAsia="Arial" w:hAnsi="Arial" w:cs="Arial"/>
          <w:sz w:val="24"/>
          <w:szCs w:val="24"/>
        </w:rPr>
        <w:t>a 1000-litre water tank.</w:t>
      </w:r>
      <w:r w:rsidR="4BBA016E" w:rsidRPr="08664E23">
        <w:rPr>
          <w:rFonts w:ascii="Arial" w:eastAsia="Arial" w:hAnsi="Arial" w:cs="Arial"/>
          <w:sz w:val="24"/>
          <w:szCs w:val="24"/>
        </w:rPr>
        <w:t xml:space="preserve"> Since the </w:t>
      </w:r>
      <w:r w:rsidR="3CBAB3EE" w:rsidRPr="08664E23">
        <w:rPr>
          <w:rFonts w:ascii="Arial" w:eastAsia="Arial" w:hAnsi="Arial" w:cs="Arial"/>
          <w:sz w:val="24"/>
          <w:szCs w:val="24"/>
        </w:rPr>
        <w:t xml:space="preserve">family </w:t>
      </w:r>
      <w:r w:rsidR="4BBA016E" w:rsidRPr="08664E23">
        <w:rPr>
          <w:rFonts w:ascii="Arial" w:eastAsia="Arial" w:hAnsi="Arial" w:cs="Arial"/>
          <w:sz w:val="24"/>
          <w:szCs w:val="24"/>
        </w:rPr>
        <w:t xml:space="preserve">culture of Vietnam </w:t>
      </w:r>
      <w:r w:rsidR="17E2327C" w:rsidRPr="08664E23">
        <w:rPr>
          <w:rFonts w:ascii="Arial" w:eastAsia="Arial" w:hAnsi="Arial" w:cs="Arial"/>
          <w:sz w:val="24"/>
          <w:szCs w:val="24"/>
        </w:rPr>
        <w:t xml:space="preserve">is patriarchal and patrilocal where two to three generations </w:t>
      </w:r>
      <w:r w:rsidR="577D696E" w:rsidRPr="08664E23">
        <w:rPr>
          <w:rFonts w:ascii="Arial" w:eastAsia="Arial" w:hAnsi="Arial" w:cs="Arial"/>
          <w:sz w:val="24"/>
          <w:szCs w:val="24"/>
        </w:rPr>
        <w:t>share</w:t>
      </w:r>
      <w:r w:rsidR="3E8B91BE" w:rsidRPr="08664E23">
        <w:rPr>
          <w:rFonts w:ascii="Arial" w:eastAsia="Arial" w:hAnsi="Arial" w:cs="Arial"/>
          <w:sz w:val="24"/>
          <w:szCs w:val="24"/>
        </w:rPr>
        <w:t xml:space="preserve"> the same</w:t>
      </w:r>
      <w:r w:rsidR="17E2327C" w:rsidRPr="08664E23">
        <w:rPr>
          <w:rFonts w:ascii="Arial" w:eastAsia="Arial" w:hAnsi="Arial" w:cs="Arial"/>
          <w:sz w:val="24"/>
          <w:szCs w:val="24"/>
        </w:rPr>
        <w:t xml:space="preserve"> </w:t>
      </w:r>
      <w:r w:rsidR="3684C019" w:rsidRPr="08664E23">
        <w:rPr>
          <w:rFonts w:ascii="Arial" w:eastAsia="Arial" w:hAnsi="Arial" w:cs="Arial"/>
          <w:sz w:val="24"/>
          <w:szCs w:val="24"/>
        </w:rPr>
        <w:t xml:space="preserve">roof, the latter design </w:t>
      </w:r>
      <w:r w:rsidR="2204FD10" w:rsidRPr="08664E23">
        <w:rPr>
          <w:rFonts w:ascii="Arial" w:eastAsia="Arial" w:hAnsi="Arial" w:cs="Arial"/>
          <w:sz w:val="24"/>
          <w:szCs w:val="24"/>
        </w:rPr>
        <w:t>is</w:t>
      </w:r>
      <w:r w:rsidR="3684C019" w:rsidRPr="08664E23">
        <w:rPr>
          <w:rFonts w:ascii="Arial" w:eastAsia="Arial" w:hAnsi="Arial" w:cs="Arial"/>
          <w:sz w:val="24"/>
          <w:szCs w:val="24"/>
        </w:rPr>
        <w:t xml:space="preserve"> </w:t>
      </w:r>
      <w:r w:rsidR="38A5C79E" w:rsidRPr="08664E23">
        <w:rPr>
          <w:rFonts w:ascii="Arial" w:eastAsia="Arial" w:hAnsi="Arial" w:cs="Arial"/>
          <w:sz w:val="24"/>
          <w:szCs w:val="24"/>
        </w:rPr>
        <w:t xml:space="preserve">undoubtedly </w:t>
      </w:r>
      <w:r w:rsidR="3684C019" w:rsidRPr="08664E23">
        <w:rPr>
          <w:rFonts w:ascii="Arial" w:eastAsia="Arial" w:hAnsi="Arial" w:cs="Arial"/>
          <w:sz w:val="24"/>
          <w:szCs w:val="24"/>
        </w:rPr>
        <w:t>suitable</w:t>
      </w:r>
      <w:r w:rsidR="6F4319A1" w:rsidRPr="08664E23">
        <w:rPr>
          <w:rFonts w:ascii="Arial" w:eastAsia="Arial" w:hAnsi="Arial" w:cs="Arial"/>
          <w:sz w:val="24"/>
          <w:szCs w:val="24"/>
        </w:rPr>
        <w:t xml:space="preserve"> fo</w:t>
      </w:r>
      <w:r w:rsidR="716F5D27" w:rsidRPr="08664E23">
        <w:rPr>
          <w:rFonts w:ascii="Arial" w:eastAsia="Arial" w:hAnsi="Arial" w:cs="Arial"/>
          <w:sz w:val="24"/>
          <w:szCs w:val="24"/>
        </w:rPr>
        <w:t xml:space="preserve">r </w:t>
      </w:r>
      <w:proofErr w:type="gramStart"/>
      <w:r w:rsidR="43C34B5A" w:rsidRPr="08664E23">
        <w:rPr>
          <w:rFonts w:ascii="Arial" w:eastAsia="Arial" w:hAnsi="Arial" w:cs="Arial"/>
          <w:sz w:val="24"/>
          <w:szCs w:val="24"/>
        </w:rPr>
        <w:t>the majority of</w:t>
      </w:r>
      <w:proofErr w:type="gramEnd"/>
      <w:r w:rsidR="43C34B5A" w:rsidRPr="08664E23">
        <w:rPr>
          <w:rFonts w:ascii="Arial" w:eastAsia="Arial" w:hAnsi="Arial" w:cs="Arial"/>
          <w:sz w:val="24"/>
          <w:szCs w:val="24"/>
        </w:rPr>
        <w:t xml:space="preserve"> local households. </w:t>
      </w:r>
    </w:p>
    <w:p w14:paraId="3ED4585E" w14:textId="3B2391EE" w:rsidR="612FA308" w:rsidRDefault="612FA308" w:rsidP="08664E23">
      <w:pPr>
        <w:spacing w:line="360" w:lineRule="auto"/>
        <w:jc w:val="both"/>
        <w:rPr>
          <w:rFonts w:ascii="Arial" w:eastAsia="Arial" w:hAnsi="Arial" w:cs="Arial"/>
          <w:sz w:val="24"/>
          <w:szCs w:val="24"/>
        </w:rPr>
      </w:pPr>
      <w:r w:rsidRPr="08664E23">
        <w:rPr>
          <w:rFonts w:ascii="Arial" w:eastAsia="Arial" w:hAnsi="Arial" w:cs="Arial"/>
          <w:sz w:val="24"/>
          <w:szCs w:val="24"/>
        </w:rPr>
        <w:t>Our group members ha</w:t>
      </w:r>
      <w:r w:rsidR="0E17FFF8" w:rsidRPr="08664E23">
        <w:rPr>
          <w:rFonts w:ascii="Arial" w:eastAsia="Arial" w:hAnsi="Arial" w:cs="Arial"/>
          <w:sz w:val="24"/>
          <w:szCs w:val="24"/>
        </w:rPr>
        <w:t>ve</w:t>
      </w:r>
      <w:r w:rsidRPr="08664E23">
        <w:rPr>
          <w:rFonts w:ascii="Arial" w:eastAsia="Arial" w:hAnsi="Arial" w:cs="Arial"/>
          <w:sz w:val="24"/>
          <w:szCs w:val="24"/>
        </w:rPr>
        <w:t xml:space="preserve"> </w:t>
      </w:r>
      <w:r w:rsidR="4E5E8E2F" w:rsidRPr="08664E23">
        <w:rPr>
          <w:rFonts w:ascii="Arial" w:eastAsia="Arial" w:hAnsi="Arial" w:cs="Arial"/>
          <w:sz w:val="24"/>
          <w:szCs w:val="24"/>
        </w:rPr>
        <w:t xml:space="preserve">queried </w:t>
      </w:r>
      <w:r w:rsidR="2A2C8849" w:rsidRPr="08664E23">
        <w:rPr>
          <w:rFonts w:ascii="Arial" w:eastAsia="Arial" w:hAnsi="Arial" w:cs="Arial"/>
          <w:sz w:val="24"/>
          <w:szCs w:val="24"/>
        </w:rPr>
        <w:t>building</w:t>
      </w:r>
      <w:r w:rsidR="7BD83028" w:rsidRPr="08664E23">
        <w:rPr>
          <w:rFonts w:ascii="Arial" w:eastAsia="Arial" w:hAnsi="Arial" w:cs="Arial"/>
          <w:sz w:val="24"/>
          <w:szCs w:val="24"/>
        </w:rPr>
        <w:t xml:space="preserve"> merchant</w:t>
      </w:r>
      <w:r w:rsidR="2A2C8849" w:rsidRPr="08664E23">
        <w:rPr>
          <w:rFonts w:ascii="Arial" w:eastAsia="Arial" w:hAnsi="Arial" w:cs="Arial"/>
          <w:sz w:val="24"/>
          <w:szCs w:val="24"/>
        </w:rPr>
        <w:t xml:space="preserve">s in Vietnam to ensure the </w:t>
      </w:r>
      <w:r w:rsidR="137FE429" w:rsidRPr="08664E23">
        <w:rPr>
          <w:rFonts w:ascii="Arial" w:eastAsia="Arial" w:hAnsi="Arial" w:cs="Arial"/>
          <w:sz w:val="24"/>
          <w:szCs w:val="24"/>
        </w:rPr>
        <w:t xml:space="preserve">accurateness of our production costs. </w:t>
      </w:r>
      <w:r w:rsidR="550742C0" w:rsidRPr="08664E23">
        <w:rPr>
          <w:rFonts w:ascii="Arial" w:eastAsia="Arial" w:hAnsi="Arial" w:cs="Arial"/>
          <w:sz w:val="24"/>
          <w:szCs w:val="24"/>
        </w:rPr>
        <w:t xml:space="preserve">In general, our floating house includes three main components: the plastic barrels, the </w:t>
      </w:r>
      <w:r w:rsidR="6C980426" w:rsidRPr="08664E23">
        <w:rPr>
          <w:rFonts w:ascii="Arial" w:eastAsia="Arial" w:hAnsi="Arial" w:cs="Arial"/>
          <w:sz w:val="24"/>
          <w:szCs w:val="24"/>
        </w:rPr>
        <w:t xml:space="preserve">galvanised </w:t>
      </w:r>
      <w:r w:rsidR="550742C0" w:rsidRPr="08664E23">
        <w:rPr>
          <w:rFonts w:ascii="Arial" w:eastAsia="Arial" w:hAnsi="Arial" w:cs="Arial"/>
          <w:sz w:val="24"/>
          <w:szCs w:val="24"/>
        </w:rPr>
        <w:t xml:space="preserve">metal sheets, </w:t>
      </w:r>
      <w:r w:rsidR="44C09512" w:rsidRPr="08664E23">
        <w:rPr>
          <w:rFonts w:ascii="Arial" w:eastAsia="Arial" w:hAnsi="Arial" w:cs="Arial"/>
          <w:sz w:val="24"/>
          <w:szCs w:val="24"/>
        </w:rPr>
        <w:t xml:space="preserve">and four anchoring steel piles. First, </w:t>
      </w:r>
      <w:r w:rsidR="1EF3EEB2" w:rsidRPr="08664E23">
        <w:rPr>
          <w:rFonts w:ascii="Arial" w:eastAsia="Arial" w:hAnsi="Arial" w:cs="Arial"/>
          <w:sz w:val="24"/>
          <w:szCs w:val="24"/>
        </w:rPr>
        <w:t xml:space="preserve">50 200-litre barrels are needed to support </w:t>
      </w:r>
      <w:r w:rsidR="259FDB9B" w:rsidRPr="08664E23">
        <w:rPr>
          <w:rFonts w:ascii="Arial" w:eastAsia="Arial" w:hAnsi="Arial" w:cs="Arial"/>
          <w:sz w:val="24"/>
          <w:szCs w:val="24"/>
        </w:rPr>
        <w:t xml:space="preserve">8,150 kg of </w:t>
      </w:r>
      <w:r w:rsidR="4693B219" w:rsidRPr="08664E23">
        <w:rPr>
          <w:rFonts w:ascii="Arial" w:eastAsia="Arial" w:hAnsi="Arial" w:cs="Arial"/>
          <w:sz w:val="24"/>
          <w:szCs w:val="24"/>
        </w:rPr>
        <w:t>buoyancy. These re</w:t>
      </w:r>
      <w:r w:rsidR="10C7C8FE" w:rsidRPr="08664E23">
        <w:rPr>
          <w:rFonts w:ascii="Arial" w:eastAsia="Arial" w:hAnsi="Arial" w:cs="Arial"/>
          <w:sz w:val="24"/>
          <w:szCs w:val="24"/>
        </w:rPr>
        <w:t>usable</w:t>
      </w:r>
      <w:r w:rsidR="4693B219" w:rsidRPr="08664E23">
        <w:rPr>
          <w:rFonts w:ascii="Arial" w:eastAsia="Arial" w:hAnsi="Arial" w:cs="Arial"/>
          <w:sz w:val="24"/>
          <w:szCs w:val="24"/>
        </w:rPr>
        <w:t xml:space="preserve"> barrels which cost 80,000vnd each, </w:t>
      </w:r>
      <w:r w:rsidR="721EFB0E" w:rsidRPr="08664E23">
        <w:rPr>
          <w:rFonts w:ascii="Arial" w:eastAsia="Arial" w:hAnsi="Arial" w:cs="Arial"/>
          <w:sz w:val="24"/>
          <w:szCs w:val="24"/>
        </w:rPr>
        <w:t>will be accounted for 4,000,000</w:t>
      </w:r>
      <w:r w:rsidR="4738076F" w:rsidRPr="08664E23">
        <w:rPr>
          <w:rFonts w:ascii="Arial" w:eastAsia="Arial" w:hAnsi="Arial" w:cs="Arial"/>
          <w:sz w:val="24"/>
          <w:szCs w:val="24"/>
        </w:rPr>
        <w:t>vnd</w:t>
      </w:r>
      <w:r w:rsidR="721EFB0E" w:rsidRPr="08664E23">
        <w:rPr>
          <w:rFonts w:ascii="Arial" w:eastAsia="Arial" w:hAnsi="Arial" w:cs="Arial"/>
          <w:sz w:val="24"/>
          <w:szCs w:val="24"/>
        </w:rPr>
        <w:t xml:space="preserve"> in total. Second, </w:t>
      </w:r>
      <w:r w:rsidR="50B988C6" w:rsidRPr="08664E23">
        <w:rPr>
          <w:rFonts w:ascii="Arial" w:eastAsia="Arial" w:hAnsi="Arial" w:cs="Arial"/>
          <w:sz w:val="24"/>
          <w:szCs w:val="24"/>
        </w:rPr>
        <w:t>the price of metal sheets is 70,000vnd</w:t>
      </w:r>
      <w:r w:rsidR="05D8855C" w:rsidRPr="08664E23">
        <w:rPr>
          <w:rFonts w:ascii="Arial" w:eastAsia="Arial" w:hAnsi="Arial" w:cs="Arial"/>
          <w:sz w:val="24"/>
          <w:szCs w:val="24"/>
        </w:rPr>
        <w:t xml:space="preserve"> per sqm and a total of 140sqm required </w:t>
      </w:r>
      <w:r w:rsidR="67CFD547" w:rsidRPr="08664E23">
        <w:rPr>
          <w:rFonts w:ascii="Arial" w:eastAsia="Arial" w:hAnsi="Arial" w:cs="Arial"/>
          <w:sz w:val="24"/>
          <w:szCs w:val="24"/>
        </w:rPr>
        <w:t xml:space="preserve">will be valued at about 9,800,000vnd. Third, the </w:t>
      </w:r>
      <w:r w:rsidR="7A7F6651" w:rsidRPr="08664E23">
        <w:rPr>
          <w:rFonts w:ascii="Arial" w:eastAsia="Arial" w:hAnsi="Arial" w:cs="Arial"/>
          <w:sz w:val="24"/>
          <w:szCs w:val="24"/>
        </w:rPr>
        <w:t xml:space="preserve">four steel piles are the most expensive </w:t>
      </w:r>
      <w:r w:rsidR="00B27158" w:rsidRPr="08664E23">
        <w:rPr>
          <w:rFonts w:ascii="Arial" w:eastAsia="Arial" w:hAnsi="Arial" w:cs="Arial"/>
          <w:sz w:val="24"/>
          <w:szCs w:val="24"/>
        </w:rPr>
        <w:t>material,</w:t>
      </w:r>
      <w:r w:rsidR="7A7F6651" w:rsidRPr="08664E23">
        <w:rPr>
          <w:rFonts w:ascii="Arial" w:eastAsia="Arial" w:hAnsi="Arial" w:cs="Arial"/>
          <w:sz w:val="24"/>
          <w:szCs w:val="24"/>
        </w:rPr>
        <w:t xml:space="preserve"> and the</w:t>
      </w:r>
      <w:r w:rsidR="26820BC8" w:rsidRPr="08664E23">
        <w:rPr>
          <w:rFonts w:ascii="Arial" w:eastAsia="Arial" w:hAnsi="Arial" w:cs="Arial"/>
          <w:sz w:val="24"/>
          <w:szCs w:val="24"/>
        </w:rPr>
        <w:t>ir price is at</w:t>
      </w:r>
      <w:r w:rsidR="7A7F6651" w:rsidRPr="08664E23">
        <w:rPr>
          <w:rFonts w:ascii="Arial" w:eastAsia="Arial" w:hAnsi="Arial" w:cs="Arial"/>
          <w:sz w:val="24"/>
          <w:szCs w:val="24"/>
        </w:rPr>
        <w:t xml:space="preserve"> 12,600,000vnd. With a 120-hour labour cost of 4,</w:t>
      </w:r>
      <w:r w:rsidR="39244B83" w:rsidRPr="08664E23">
        <w:rPr>
          <w:rFonts w:ascii="Arial" w:eastAsia="Arial" w:hAnsi="Arial" w:cs="Arial"/>
          <w:sz w:val="24"/>
          <w:szCs w:val="24"/>
        </w:rPr>
        <w:t xml:space="preserve">440,000vnd and </w:t>
      </w:r>
      <w:r w:rsidR="0F4E39C0" w:rsidRPr="08664E23">
        <w:rPr>
          <w:rFonts w:ascii="Arial" w:eastAsia="Arial" w:hAnsi="Arial" w:cs="Arial"/>
          <w:sz w:val="24"/>
          <w:szCs w:val="24"/>
        </w:rPr>
        <w:t xml:space="preserve">other </w:t>
      </w:r>
      <w:r w:rsidR="4D20368B" w:rsidRPr="08664E23">
        <w:rPr>
          <w:rFonts w:ascii="Arial" w:eastAsia="Arial" w:hAnsi="Arial" w:cs="Arial"/>
          <w:sz w:val="24"/>
          <w:szCs w:val="24"/>
        </w:rPr>
        <w:t>operational costs, a</w:t>
      </w:r>
      <w:r w:rsidR="3FB8EB66" w:rsidRPr="08664E23">
        <w:rPr>
          <w:rFonts w:ascii="Arial" w:eastAsia="Arial" w:hAnsi="Arial" w:cs="Arial"/>
          <w:sz w:val="24"/>
          <w:szCs w:val="24"/>
        </w:rPr>
        <w:t xml:space="preserve">n estimated quotation of a 30 sqm unit will be approximately 32,000,000vnd and </w:t>
      </w:r>
      <w:r w:rsidR="2355DD23" w:rsidRPr="08664E23">
        <w:rPr>
          <w:rFonts w:ascii="Arial" w:eastAsia="Arial" w:hAnsi="Arial" w:cs="Arial"/>
          <w:sz w:val="24"/>
          <w:szCs w:val="24"/>
        </w:rPr>
        <w:t>equivalent</w:t>
      </w:r>
      <w:r w:rsidR="3FB8EB66" w:rsidRPr="08664E23">
        <w:rPr>
          <w:rFonts w:ascii="Arial" w:eastAsia="Arial" w:hAnsi="Arial" w:cs="Arial"/>
          <w:sz w:val="24"/>
          <w:szCs w:val="24"/>
        </w:rPr>
        <w:t xml:space="preserve"> </w:t>
      </w:r>
      <w:r w:rsidR="6F2F8768" w:rsidRPr="08664E23">
        <w:rPr>
          <w:rFonts w:ascii="Arial" w:eastAsia="Arial" w:hAnsi="Arial" w:cs="Arial"/>
          <w:sz w:val="24"/>
          <w:szCs w:val="24"/>
        </w:rPr>
        <w:t xml:space="preserve">to US$1,400. </w:t>
      </w:r>
    </w:p>
    <w:p w14:paraId="4336D792" w14:textId="0E00DCD8" w:rsidR="035F4937" w:rsidRPr="00B27158" w:rsidRDefault="004F1277" w:rsidP="035F4937">
      <w:r>
        <w:br w:type="page"/>
      </w:r>
    </w:p>
    <w:p w14:paraId="3B037C3F" w14:textId="5B3F6D6C" w:rsidR="5A9B6C9F" w:rsidRDefault="5A9B6C9F" w:rsidP="08664E23">
      <w:pPr>
        <w:pStyle w:val="Heading1"/>
        <w:rPr>
          <w:rFonts w:ascii="Calibri Light" w:eastAsia="Yu Gothic Light" w:hAnsi="Calibri Light" w:cs="Times New Roman"/>
        </w:rPr>
      </w:pPr>
      <w:r>
        <w:lastRenderedPageBreak/>
        <w:t>References</w:t>
      </w:r>
      <w:r w:rsidR="0DEA51F7">
        <w:t xml:space="preserve"> </w:t>
      </w:r>
    </w:p>
    <w:p w14:paraId="48B03CC5" w14:textId="3014D250" w:rsidR="4F3456A5" w:rsidRDefault="4F3456A5" w:rsidP="08664E23">
      <w:pPr>
        <w:ind w:left="450" w:hanging="450"/>
        <w:rPr>
          <w:rFonts w:ascii="Arial" w:eastAsia="Arial" w:hAnsi="Arial" w:cs="Arial"/>
          <w:sz w:val="24"/>
          <w:szCs w:val="24"/>
        </w:rPr>
      </w:pPr>
      <w:r w:rsidRPr="08664E23">
        <w:rPr>
          <w:rFonts w:ascii="Arial" w:eastAsia="Arial" w:hAnsi="Arial" w:cs="Arial"/>
          <w:sz w:val="24"/>
          <w:szCs w:val="24"/>
        </w:rPr>
        <w:t>Asian Disaster Reduction Centre.</w:t>
      </w:r>
      <w:r w:rsidR="5566C142" w:rsidRPr="08664E23">
        <w:rPr>
          <w:rFonts w:ascii="Arial" w:eastAsia="Arial" w:hAnsi="Arial" w:cs="Arial"/>
          <w:sz w:val="24"/>
          <w:szCs w:val="24"/>
        </w:rPr>
        <w:t xml:space="preserve"> </w:t>
      </w:r>
      <w:r w:rsidRPr="08664E23">
        <w:rPr>
          <w:rFonts w:ascii="Arial" w:eastAsia="Arial" w:hAnsi="Arial" w:cs="Arial"/>
          <w:i/>
          <w:iCs/>
          <w:sz w:val="24"/>
          <w:szCs w:val="24"/>
        </w:rPr>
        <w:t xml:space="preserve">Coping with century flood disasters in central </w:t>
      </w:r>
      <w:r w:rsidR="40621A14" w:rsidRPr="08664E23">
        <w:rPr>
          <w:rFonts w:ascii="Arial" w:eastAsia="Arial" w:hAnsi="Arial" w:cs="Arial"/>
          <w:i/>
          <w:iCs/>
          <w:sz w:val="24"/>
          <w:szCs w:val="24"/>
        </w:rPr>
        <w:t>V</w:t>
      </w:r>
      <w:r w:rsidRPr="08664E23">
        <w:rPr>
          <w:rFonts w:ascii="Arial" w:eastAsia="Arial" w:hAnsi="Arial" w:cs="Arial"/>
          <w:i/>
          <w:iCs/>
          <w:sz w:val="24"/>
          <w:szCs w:val="24"/>
        </w:rPr>
        <w:t>ietnam.</w:t>
      </w:r>
      <w:r w:rsidRPr="08664E23">
        <w:rPr>
          <w:rFonts w:ascii="Arial" w:eastAsia="Arial" w:hAnsi="Arial" w:cs="Arial"/>
          <w:sz w:val="24"/>
          <w:szCs w:val="24"/>
        </w:rPr>
        <w:t xml:space="preserve"> </w:t>
      </w:r>
      <w:hyperlink r:id="rId11">
        <w:r w:rsidRPr="08664E23">
          <w:rPr>
            <w:rStyle w:val="Hyperlink"/>
            <w:rFonts w:ascii="Arial" w:eastAsia="Arial" w:hAnsi="Arial" w:cs="Arial"/>
            <w:color w:val="auto"/>
            <w:sz w:val="24"/>
            <w:szCs w:val="24"/>
          </w:rPr>
          <w:t>https://www.adrc.asia/management/VNM/vietnam_response_to_disaster.html?Frame=yes</w:t>
        </w:r>
      </w:hyperlink>
    </w:p>
    <w:p w14:paraId="65A0BDE5" w14:textId="088AAB75" w:rsidR="4F3456A5" w:rsidRDefault="4F3456A5" w:rsidP="08664E23">
      <w:pPr>
        <w:ind w:left="450" w:hanging="450"/>
        <w:rPr>
          <w:rFonts w:ascii="Arial" w:eastAsia="Arial" w:hAnsi="Arial" w:cs="Arial"/>
          <w:sz w:val="24"/>
          <w:szCs w:val="24"/>
        </w:rPr>
      </w:pPr>
      <w:r w:rsidRPr="08664E23">
        <w:rPr>
          <w:rFonts w:ascii="Arial" w:eastAsia="Arial" w:hAnsi="Arial" w:cs="Arial"/>
          <w:sz w:val="24"/>
          <w:szCs w:val="24"/>
        </w:rPr>
        <w:t xml:space="preserve">Australian Institute for Disaster Resilience. (2021). </w:t>
      </w:r>
      <w:r w:rsidRPr="08664E23">
        <w:rPr>
          <w:rFonts w:ascii="Arial" w:eastAsia="Arial" w:hAnsi="Arial" w:cs="Arial"/>
          <w:i/>
          <w:iCs/>
          <w:sz w:val="24"/>
          <w:szCs w:val="24"/>
        </w:rPr>
        <w:t xml:space="preserve">Flood. </w:t>
      </w:r>
      <w:hyperlink r:id="rId12">
        <w:r w:rsidRPr="08664E23">
          <w:rPr>
            <w:rStyle w:val="Hyperlink"/>
            <w:rFonts w:ascii="Arial" w:eastAsia="Arial" w:hAnsi="Arial" w:cs="Arial"/>
            <w:color w:val="auto"/>
            <w:sz w:val="24"/>
            <w:szCs w:val="24"/>
          </w:rPr>
          <w:t>https://knowledge.aidr.org.au/resources/flood/</w:t>
        </w:r>
      </w:hyperlink>
    </w:p>
    <w:p w14:paraId="11614D97" w14:textId="5CBE9E93" w:rsidR="4F3456A5" w:rsidRDefault="4F3456A5" w:rsidP="08664E23">
      <w:pPr>
        <w:ind w:left="450" w:hanging="450"/>
        <w:rPr>
          <w:rFonts w:ascii="Arial" w:eastAsia="Arial" w:hAnsi="Arial" w:cs="Arial"/>
          <w:sz w:val="24"/>
          <w:szCs w:val="24"/>
        </w:rPr>
      </w:pPr>
      <w:r w:rsidRPr="08664E23">
        <w:rPr>
          <w:rFonts w:ascii="Arial" w:eastAsia="Arial" w:hAnsi="Arial" w:cs="Arial"/>
          <w:sz w:val="24"/>
          <w:szCs w:val="24"/>
        </w:rPr>
        <w:t xml:space="preserve">Davies, R. (2021). </w:t>
      </w:r>
      <w:r w:rsidRPr="08664E23">
        <w:rPr>
          <w:rFonts w:ascii="Arial" w:eastAsia="Arial" w:hAnsi="Arial" w:cs="Arial"/>
          <w:i/>
          <w:iCs/>
          <w:sz w:val="24"/>
          <w:szCs w:val="24"/>
        </w:rPr>
        <w:t xml:space="preserve">Vietnam. </w:t>
      </w:r>
      <w:hyperlink r:id="rId13">
        <w:r w:rsidRPr="08664E23">
          <w:rPr>
            <w:rStyle w:val="Hyperlink"/>
            <w:rFonts w:ascii="Arial" w:eastAsia="Arial" w:hAnsi="Arial" w:cs="Arial"/>
            <w:color w:val="auto"/>
            <w:sz w:val="24"/>
            <w:szCs w:val="24"/>
          </w:rPr>
          <w:t>https://floodlist.com/tag/vietnam</w:t>
        </w:r>
      </w:hyperlink>
    </w:p>
    <w:p w14:paraId="33EC3666" w14:textId="2F480195" w:rsidR="4F3456A5" w:rsidRDefault="4F3456A5" w:rsidP="08664E23">
      <w:pPr>
        <w:ind w:left="450" w:hanging="450"/>
        <w:rPr>
          <w:rFonts w:ascii="Arial" w:eastAsia="Arial" w:hAnsi="Arial" w:cs="Arial"/>
          <w:sz w:val="24"/>
          <w:szCs w:val="24"/>
        </w:rPr>
      </w:pPr>
      <w:r w:rsidRPr="08664E23">
        <w:rPr>
          <w:rFonts w:ascii="Arial" w:eastAsia="Arial" w:hAnsi="Arial" w:cs="Arial"/>
          <w:sz w:val="24"/>
          <w:szCs w:val="24"/>
        </w:rPr>
        <w:t xml:space="preserve">Earth Networks. (2021). </w:t>
      </w:r>
      <w:r w:rsidRPr="08664E23">
        <w:rPr>
          <w:rFonts w:ascii="Arial" w:eastAsia="Arial" w:hAnsi="Arial" w:cs="Arial"/>
          <w:i/>
          <w:iCs/>
          <w:sz w:val="24"/>
          <w:szCs w:val="24"/>
        </w:rPr>
        <w:t xml:space="preserve">Flooding 101. </w:t>
      </w:r>
      <w:hyperlink r:id="rId14" w:anchor="flood-type">
        <w:r w:rsidRPr="08664E23">
          <w:rPr>
            <w:rStyle w:val="Hyperlink"/>
            <w:rFonts w:ascii="Arial" w:eastAsia="Arial" w:hAnsi="Arial" w:cs="Arial"/>
            <w:color w:val="auto"/>
            <w:sz w:val="24"/>
            <w:szCs w:val="24"/>
          </w:rPr>
          <w:t>https://www.earthnetworks.com/flooding/#flood-type</w:t>
        </w:r>
      </w:hyperlink>
    </w:p>
    <w:p w14:paraId="3ADB9D54" w14:textId="5F993D1C" w:rsidR="4F3456A5" w:rsidRDefault="4F3456A5" w:rsidP="08664E23">
      <w:pPr>
        <w:ind w:left="450" w:hanging="450"/>
        <w:rPr>
          <w:rFonts w:ascii="Arial" w:eastAsia="Arial" w:hAnsi="Arial" w:cs="Arial"/>
          <w:sz w:val="24"/>
          <w:szCs w:val="24"/>
        </w:rPr>
      </w:pPr>
      <w:r w:rsidRPr="08664E23">
        <w:rPr>
          <w:rFonts w:ascii="Arial" w:eastAsia="Arial" w:hAnsi="Arial" w:cs="Arial"/>
          <w:sz w:val="24"/>
          <w:szCs w:val="24"/>
        </w:rPr>
        <w:t xml:space="preserve">International Federation of Red Cross and Red Crescent Societies. (2021). </w:t>
      </w:r>
      <w:r w:rsidRPr="08664E23">
        <w:rPr>
          <w:rFonts w:ascii="Arial" w:eastAsia="Arial" w:hAnsi="Arial" w:cs="Arial"/>
          <w:i/>
          <w:iCs/>
          <w:sz w:val="24"/>
          <w:szCs w:val="24"/>
        </w:rPr>
        <w:t>Vietnam: Floods - revised appeal n° MDRVN020.</w:t>
      </w:r>
      <w:r w:rsidRPr="08664E23">
        <w:rPr>
          <w:rFonts w:ascii="Arial" w:eastAsia="Arial" w:hAnsi="Arial" w:cs="Arial"/>
          <w:sz w:val="24"/>
          <w:szCs w:val="24"/>
        </w:rPr>
        <w:t xml:space="preserve"> (). </w:t>
      </w:r>
      <w:hyperlink r:id="rId15">
        <w:r w:rsidRPr="08664E23">
          <w:rPr>
            <w:rStyle w:val="Hyperlink"/>
            <w:rFonts w:ascii="Arial" w:eastAsia="Arial" w:hAnsi="Arial" w:cs="Arial"/>
            <w:color w:val="auto"/>
            <w:sz w:val="24"/>
            <w:szCs w:val="24"/>
          </w:rPr>
          <w:t>https://reliefweb.int/report/viet-nam/vietnam-floods-revised-appeal-n-mdrvn020</w:t>
        </w:r>
      </w:hyperlink>
    </w:p>
    <w:p w14:paraId="60E88D02" w14:textId="3D08B286" w:rsidR="4F3456A5" w:rsidRDefault="4F3456A5" w:rsidP="08664E23">
      <w:pPr>
        <w:ind w:left="450" w:hanging="450"/>
        <w:rPr>
          <w:rFonts w:ascii="Arial" w:eastAsia="Arial" w:hAnsi="Arial" w:cs="Arial"/>
          <w:sz w:val="24"/>
          <w:szCs w:val="24"/>
        </w:rPr>
      </w:pPr>
      <w:r w:rsidRPr="08664E23">
        <w:rPr>
          <w:rFonts w:ascii="Arial" w:eastAsia="Arial" w:hAnsi="Arial" w:cs="Arial"/>
          <w:sz w:val="24"/>
          <w:szCs w:val="24"/>
        </w:rPr>
        <w:t xml:space="preserve">Natural Disasters Association. (2017). </w:t>
      </w:r>
      <w:r w:rsidRPr="08664E23">
        <w:rPr>
          <w:rFonts w:ascii="Arial" w:eastAsia="Arial" w:hAnsi="Arial" w:cs="Arial"/>
          <w:i/>
          <w:iCs/>
          <w:sz w:val="24"/>
          <w:szCs w:val="24"/>
        </w:rPr>
        <w:t xml:space="preserve">Natural hazards. </w:t>
      </w:r>
      <w:hyperlink r:id="rId16">
        <w:r w:rsidRPr="08664E23">
          <w:rPr>
            <w:rStyle w:val="Hyperlink"/>
            <w:rFonts w:ascii="Arial" w:eastAsia="Arial" w:hAnsi="Arial" w:cs="Arial"/>
            <w:color w:val="auto"/>
            <w:sz w:val="24"/>
            <w:szCs w:val="24"/>
          </w:rPr>
          <w:t>https://www.n-d-a.org/flooding.php</w:t>
        </w:r>
      </w:hyperlink>
    </w:p>
    <w:p w14:paraId="61D0487F" w14:textId="4813146A" w:rsidR="4F3456A5" w:rsidRDefault="4F3456A5" w:rsidP="08664E23">
      <w:pPr>
        <w:ind w:left="450" w:hanging="450"/>
        <w:rPr>
          <w:rFonts w:ascii="Arial" w:eastAsia="Arial" w:hAnsi="Arial" w:cs="Arial"/>
          <w:sz w:val="24"/>
          <w:szCs w:val="24"/>
        </w:rPr>
      </w:pPr>
      <w:r w:rsidRPr="08664E23">
        <w:rPr>
          <w:rFonts w:ascii="Arial" w:eastAsia="Arial" w:hAnsi="Arial" w:cs="Arial"/>
          <w:sz w:val="24"/>
          <w:szCs w:val="24"/>
        </w:rPr>
        <w:t xml:space="preserve">Nguyen, M. T., </w:t>
      </w:r>
      <w:proofErr w:type="spellStart"/>
      <w:r w:rsidRPr="08664E23">
        <w:rPr>
          <w:rFonts w:ascii="Arial" w:eastAsia="Arial" w:hAnsi="Arial" w:cs="Arial"/>
          <w:sz w:val="24"/>
          <w:szCs w:val="24"/>
        </w:rPr>
        <w:t>Sebesvari</w:t>
      </w:r>
      <w:proofErr w:type="spellEnd"/>
      <w:r w:rsidRPr="08664E23">
        <w:rPr>
          <w:rFonts w:ascii="Arial" w:eastAsia="Arial" w:hAnsi="Arial" w:cs="Arial"/>
          <w:sz w:val="24"/>
          <w:szCs w:val="24"/>
        </w:rPr>
        <w:t xml:space="preserve">, Z., </w:t>
      </w:r>
      <w:proofErr w:type="spellStart"/>
      <w:r w:rsidRPr="08664E23">
        <w:rPr>
          <w:rFonts w:ascii="Arial" w:eastAsia="Arial" w:hAnsi="Arial" w:cs="Arial"/>
          <w:sz w:val="24"/>
          <w:szCs w:val="24"/>
        </w:rPr>
        <w:t>Souvignet</w:t>
      </w:r>
      <w:proofErr w:type="spellEnd"/>
      <w:r w:rsidRPr="08664E23">
        <w:rPr>
          <w:rFonts w:ascii="Arial" w:eastAsia="Arial" w:hAnsi="Arial" w:cs="Arial"/>
          <w:sz w:val="24"/>
          <w:szCs w:val="24"/>
        </w:rPr>
        <w:t xml:space="preserve">, M., </w:t>
      </w:r>
      <w:proofErr w:type="spellStart"/>
      <w:r w:rsidRPr="08664E23">
        <w:rPr>
          <w:rFonts w:ascii="Arial" w:eastAsia="Arial" w:hAnsi="Arial" w:cs="Arial"/>
          <w:sz w:val="24"/>
          <w:szCs w:val="24"/>
        </w:rPr>
        <w:t>Bachofer</w:t>
      </w:r>
      <w:proofErr w:type="spellEnd"/>
      <w:r w:rsidRPr="08664E23">
        <w:rPr>
          <w:rFonts w:ascii="Arial" w:eastAsia="Arial" w:hAnsi="Arial" w:cs="Arial"/>
          <w:sz w:val="24"/>
          <w:szCs w:val="24"/>
        </w:rPr>
        <w:t xml:space="preserve">, F., Braun, A., </w:t>
      </w:r>
      <w:proofErr w:type="spellStart"/>
      <w:r w:rsidRPr="08664E23">
        <w:rPr>
          <w:rFonts w:ascii="Arial" w:eastAsia="Arial" w:hAnsi="Arial" w:cs="Arial"/>
          <w:sz w:val="24"/>
          <w:szCs w:val="24"/>
        </w:rPr>
        <w:t>Garschagen</w:t>
      </w:r>
      <w:proofErr w:type="spellEnd"/>
      <w:r w:rsidRPr="08664E23">
        <w:rPr>
          <w:rFonts w:ascii="Arial" w:eastAsia="Arial" w:hAnsi="Arial" w:cs="Arial"/>
          <w:sz w:val="24"/>
          <w:szCs w:val="24"/>
        </w:rPr>
        <w:t xml:space="preserve">, M., Schinkel, U., Yang, L. E., Nguyen, L. H. K., Hochschild, V., </w:t>
      </w:r>
      <w:proofErr w:type="spellStart"/>
      <w:r w:rsidRPr="08664E23">
        <w:rPr>
          <w:rFonts w:ascii="Arial" w:eastAsia="Arial" w:hAnsi="Arial" w:cs="Arial"/>
          <w:sz w:val="24"/>
          <w:szCs w:val="24"/>
        </w:rPr>
        <w:t>Assmann</w:t>
      </w:r>
      <w:proofErr w:type="spellEnd"/>
      <w:r w:rsidRPr="08664E23">
        <w:rPr>
          <w:rFonts w:ascii="Arial" w:eastAsia="Arial" w:hAnsi="Arial" w:cs="Arial"/>
          <w:sz w:val="24"/>
          <w:szCs w:val="24"/>
        </w:rPr>
        <w:t xml:space="preserve">, A., &amp; </w:t>
      </w:r>
      <w:proofErr w:type="spellStart"/>
      <w:r w:rsidRPr="08664E23">
        <w:rPr>
          <w:rFonts w:ascii="Arial" w:eastAsia="Arial" w:hAnsi="Arial" w:cs="Arial"/>
          <w:sz w:val="24"/>
          <w:szCs w:val="24"/>
        </w:rPr>
        <w:t>Hagenlocher</w:t>
      </w:r>
      <w:proofErr w:type="spellEnd"/>
      <w:r w:rsidRPr="08664E23">
        <w:rPr>
          <w:rFonts w:ascii="Arial" w:eastAsia="Arial" w:hAnsi="Arial" w:cs="Arial"/>
          <w:sz w:val="24"/>
          <w:szCs w:val="24"/>
        </w:rPr>
        <w:t xml:space="preserve">, M. (2021). Understanding and assessing flood risk in </w:t>
      </w:r>
      <w:r w:rsidR="224EE4B8" w:rsidRPr="08664E23">
        <w:rPr>
          <w:rFonts w:ascii="Arial" w:eastAsia="Arial" w:hAnsi="Arial" w:cs="Arial"/>
          <w:sz w:val="24"/>
          <w:szCs w:val="24"/>
        </w:rPr>
        <w:t>V</w:t>
      </w:r>
      <w:r w:rsidRPr="08664E23">
        <w:rPr>
          <w:rFonts w:ascii="Arial" w:eastAsia="Arial" w:hAnsi="Arial" w:cs="Arial"/>
          <w:sz w:val="24"/>
          <w:szCs w:val="24"/>
        </w:rPr>
        <w:t xml:space="preserve">ietnam: </w:t>
      </w:r>
      <w:proofErr w:type="gramStart"/>
      <w:r w:rsidRPr="08664E23">
        <w:rPr>
          <w:rFonts w:ascii="Arial" w:eastAsia="Arial" w:hAnsi="Arial" w:cs="Arial"/>
          <w:sz w:val="24"/>
          <w:szCs w:val="24"/>
        </w:rPr>
        <w:t>Current status</w:t>
      </w:r>
      <w:proofErr w:type="gramEnd"/>
      <w:r w:rsidRPr="08664E23">
        <w:rPr>
          <w:rFonts w:ascii="Arial" w:eastAsia="Arial" w:hAnsi="Arial" w:cs="Arial"/>
          <w:sz w:val="24"/>
          <w:szCs w:val="24"/>
        </w:rPr>
        <w:t>, persisting gaps, and future directions.</w:t>
      </w:r>
      <w:r w:rsidRPr="08664E23">
        <w:rPr>
          <w:rFonts w:ascii="Arial" w:eastAsia="Arial" w:hAnsi="Arial" w:cs="Arial"/>
          <w:i/>
          <w:iCs/>
          <w:sz w:val="24"/>
          <w:szCs w:val="24"/>
        </w:rPr>
        <w:t xml:space="preserve"> Journal of Flood Risk Management, 14</w:t>
      </w:r>
      <w:r w:rsidRPr="08664E23">
        <w:rPr>
          <w:rFonts w:ascii="Arial" w:eastAsia="Arial" w:hAnsi="Arial" w:cs="Arial"/>
          <w:sz w:val="24"/>
          <w:szCs w:val="24"/>
        </w:rPr>
        <w:t xml:space="preserve">(2), e12689. </w:t>
      </w:r>
      <w:hyperlink r:id="rId17">
        <w:r w:rsidRPr="08664E23">
          <w:rPr>
            <w:rStyle w:val="Hyperlink"/>
            <w:rFonts w:ascii="Arial" w:eastAsia="Arial" w:hAnsi="Arial" w:cs="Arial"/>
            <w:color w:val="auto"/>
            <w:sz w:val="24"/>
            <w:szCs w:val="24"/>
          </w:rPr>
          <w:t>https://doi.org/</w:t>
        </w:r>
      </w:hyperlink>
      <w:hyperlink r:id="rId18">
        <w:r w:rsidRPr="08664E23">
          <w:rPr>
            <w:rStyle w:val="Hyperlink"/>
            <w:rFonts w:ascii="Arial" w:eastAsia="Arial" w:hAnsi="Arial" w:cs="Arial"/>
            <w:color w:val="auto"/>
            <w:sz w:val="24"/>
            <w:szCs w:val="24"/>
          </w:rPr>
          <w:t>https://doi.org/10.1111/jfr3.12689</w:t>
        </w:r>
      </w:hyperlink>
    </w:p>
    <w:p w14:paraId="65FD0291" w14:textId="44701952" w:rsidR="4F3456A5" w:rsidRDefault="4F3456A5" w:rsidP="08664E23">
      <w:pPr>
        <w:ind w:left="450" w:hanging="450"/>
        <w:rPr>
          <w:rFonts w:ascii="Arial" w:eastAsia="Arial" w:hAnsi="Arial" w:cs="Arial"/>
          <w:sz w:val="24"/>
          <w:szCs w:val="24"/>
        </w:rPr>
      </w:pPr>
      <w:r w:rsidRPr="08664E23">
        <w:rPr>
          <w:rFonts w:ascii="Arial" w:eastAsia="Arial" w:hAnsi="Arial" w:cs="Arial"/>
          <w:sz w:val="24"/>
          <w:szCs w:val="24"/>
        </w:rPr>
        <w:t xml:space="preserve">Nunez, C. (2015). </w:t>
      </w:r>
      <w:r w:rsidRPr="08664E23">
        <w:rPr>
          <w:rFonts w:ascii="Arial" w:eastAsia="Arial" w:hAnsi="Arial" w:cs="Arial"/>
          <w:i/>
          <w:iCs/>
          <w:sz w:val="24"/>
          <w:szCs w:val="24"/>
        </w:rPr>
        <w:t xml:space="preserve">Floods, explained. </w:t>
      </w:r>
      <w:hyperlink r:id="rId19">
        <w:r w:rsidRPr="08664E23">
          <w:rPr>
            <w:rStyle w:val="Hyperlink"/>
            <w:rFonts w:ascii="Arial" w:eastAsia="Arial" w:hAnsi="Arial" w:cs="Arial"/>
            <w:color w:val="auto"/>
            <w:sz w:val="24"/>
            <w:szCs w:val="24"/>
          </w:rPr>
          <w:t>https://www.nationalgeographic.com/environment/article/floods</w:t>
        </w:r>
      </w:hyperlink>
    </w:p>
    <w:p w14:paraId="113CECD0" w14:textId="09D91C29" w:rsidR="4F3456A5" w:rsidRDefault="4F3456A5" w:rsidP="08664E23">
      <w:pPr>
        <w:ind w:left="450" w:hanging="450"/>
        <w:rPr>
          <w:rFonts w:ascii="Arial" w:eastAsia="Arial" w:hAnsi="Arial" w:cs="Arial"/>
          <w:sz w:val="24"/>
          <w:szCs w:val="24"/>
        </w:rPr>
      </w:pPr>
      <w:r w:rsidRPr="08664E23">
        <w:rPr>
          <w:rFonts w:ascii="Arial" w:eastAsia="Arial" w:hAnsi="Arial" w:cs="Arial"/>
          <w:sz w:val="24"/>
          <w:szCs w:val="24"/>
        </w:rPr>
        <w:t xml:space="preserve">The National Severe Storms Laboratory. (2021). </w:t>
      </w:r>
      <w:r w:rsidRPr="08664E23">
        <w:rPr>
          <w:rFonts w:ascii="Arial" w:eastAsia="Arial" w:hAnsi="Arial" w:cs="Arial"/>
          <w:i/>
          <w:iCs/>
          <w:sz w:val="24"/>
          <w:szCs w:val="24"/>
        </w:rPr>
        <w:t xml:space="preserve">Severe weather. </w:t>
      </w:r>
      <w:hyperlink r:id="rId20">
        <w:r w:rsidRPr="08664E23">
          <w:rPr>
            <w:rStyle w:val="Hyperlink"/>
            <w:rFonts w:ascii="Arial" w:eastAsia="Arial" w:hAnsi="Arial" w:cs="Arial"/>
            <w:color w:val="auto"/>
            <w:sz w:val="24"/>
            <w:szCs w:val="24"/>
          </w:rPr>
          <w:t>https://www.nssl.noaa.gov/education/svrwx101/floods/</w:t>
        </w:r>
      </w:hyperlink>
    </w:p>
    <w:p w14:paraId="1099FF87" w14:textId="2DDBBDD2" w:rsidR="4F3456A5" w:rsidRDefault="4F3456A5" w:rsidP="08664E23">
      <w:pPr>
        <w:ind w:left="450" w:hanging="450"/>
        <w:rPr>
          <w:rFonts w:ascii="Arial" w:eastAsia="Arial" w:hAnsi="Arial" w:cs="Arial"/>
          <w:sz w:val="24"/>
          <w:szCs w:val="24"/>
        </w:rPr>
      </w:pPr>
      <w:proofErr w:type="gramStart"/>
      <w:r w:rsidRPr="08664E23">
        <w:rPr>
          <w:rFonts w:ascii="Arial" w:eastAsia="Arial" w:hAnsi="Arial" w:cs="Arial"/>
          <w:sz w:val="24"/>
          <w:szCs w:val="24"/>
        </w:rPr>
        <w:t>WHO.</w:t>
      </w:r>
      <w:proofErr w:type="gramEnd"/>
      <w:r w:rsidRPr="08664E23">
        <w:rPr>
          <w:rFonts w:ascii="Arial" w:eastAsia="Arial" w:hAnsi="Arial" w:cs="Arial"/>
          <w:sz w:val="24"/>
          <w:szCs w:val="24"/>
        </w:rPr>
        <w:t xml:space="preserve"> (2021a). </w:t>
      </w:r>
      <w:r w:rsidRPr="08664E23">
        <w:rPr>
          <w:rFonts w:ascii="Arial" w:eastAsia="Arial" w:hAnsi="Arial" w:cs="Arial"/>
          <w:i/>
          <w:iCs/>
          <w:sz w:val="24"/>
          <w:szCs w:val="24"/>
        </w:rPr>
        <w:t xml:space="preserve">Disaster in </w:t>
      </w:r>
      <w:r w:rsidR="42FC721F" w:rsidRPr="08664E23">
        <w:rPr>
          <w:rFonts w:ascii="Arial" w:eastAsia="Arial" w:hAnsi="Arial" w:cs="Arial"/>
          <w:i/>
          <w:iCs/>
          <w:sz w:val="24"/>
          <w:szCs w:val="24"/>
        </w:rPr>
        <w:t>V</w:t>
      </w:r>
      <w:r w:rsidRPr="08664E23">
        <w:rPr>
          <w:rFonts w:ascii="Arial" w:eastAsia="Arial" w:hAnsi="Arial" w:cs="Arial"/>
          <w:i/>
          <w:iCs/>
          <w:sz w:val="24"/>
          <w:szCs w:val="24"/>
        </w:rPr>
        <w:t xml:space="preserve">iet </w:t>
      </w:r>
      <w:r w:rsidR="70F630EF" w:rsidRPr="08664E23">
        <w:rPr>
          <w:rFonts w:ascii="Arial" w:eastAsia="Arial" w:hAnsi="Arial" w:cs="Arial"/>
          <w:i/>
          <w:iCs/>
          <w:sz w:val="24"/>
          <w:szCs w:val="24"/>
        </w:rPr>
        <w:t>N</w:t>
      </w:r>
      <w:r w:rsidRPr="08664E23">
        <w:rPr>
          <w:rFonts w:ascii="Arial" w:eastAsia="Arial" w:hAnsi="Arial" w:cs="Arial"/>
          <w:i/>
          <w:iCs/>
          <w:sz w:val="24"/>
          <w:szCs w:val="24"/>
        </w:rPr>
        <w:t>am</w:t>
      </w:r>
      <w:r>
        <w:br/>
      </w:r>
      <w:r w:rsidRPr="08664E23">
        <w:rPr>
          <w:rFonts w:ascii="Arial" w:eastAsia="Arial" w:hAnsi="Arial" w:cs="Arial"/>
          <w:i/>
          <w:iCs/>
          <w:sz w:val="24"/>
          <w:szCs w:val="24"/>
        </w:rPr>
        <w:t xml:space="preserve">. </w:t>
      </w:r>
      <w:hyperlink r:id="rId21">
        <w:r w:rsidRPr="08664E23">
          <w:rPr>
            <w:rStyle w:val="Hyperlink"/>
            <w:rFonts w:ascii="Arial" w:eastAsia="Arial" w:hAnsi="Arial" w:cs="Arial"/>
            <w:color w:val="auto"/>
            <w:sz w:val="24"/>
            <w:szCs w:val="24"/>
          </w:rPr>
          <w:t>https://www.who.int/vietnam/health-topics/disasters</w:t>
        </w:r>
      </w:hyperlink>
    </w:p>
    <w:p w14:paraId="1515EBB0" w14:textId="495BFB47" w:rsidR="4F3456A5" w:rsidRDefault="4F3456A5" w:rsidP="08664E23">
      <w:pPr>
        <w:ind w:left="450" w:hanging="450"/>
        <w:rPr>
          <w:rFonts w:ascii="Arial" w:eastAsia="Arial" w:hAnsi="Arial" w:cs="Arial"/>
          <w:sz w:val="24"/>
          <w:szCs w:val="24"/>
        </w:rPr>
      </w:pPr>
      <w:proofErr w:type="gramStart"/>
      <w:r w:rsidRPr="08664E23">
        <w:rPr>
          <w:rFonts w:ascii="Arial" w:eastAsia="Arial" w:hAnsi="Arial" w:cs="Arial"/>
          <w:sz w:val="24"/>
          <w:szCs w:val="24"/>
        </w:rPr>
        <w:t>WHO.</w:t>
      </w:r>
      <w:proofErr w:type="gramEnd"/>
      <w:r w:rsidRPr="08664E23">
        <w:rPr>
          <w:rFonts w:ascii="Arial" w:eastAsia="Arial" w:hAnsi="Arial" w:cs="Arial"/>
          <w:sz w:val="24"/>
          <w:szCs w:val="24"/>
        </w:rPr>
        <w:t xml:space="preserve"> (2021b). </w:t>
      </w:r>
      <w:r w:rsidRPr="08664E23">
        <w:rPr>
          <w:rFonts w:ascii="Arial" w:eastAsia="Arial" w:hAnsi="Arial" w:cs="Arial"/>
          <w:i/>
          <w:iCs/>
          <w:sz w:val="24"/>
          <w:szCs w:val="24"/>
        </w:rPr>
        <w:t xml:space="preserve">Floods. </w:t>
      </w:r>
      <w:hyperlink r:id="rId22">
        <w:r w:rsidRPr="08664E23">
          <w:rPr>
            <w:rStyle w:val="Hyperlink"/>
            <w:rFonts w:ascii="Arial" w:eastAsia="Arial" w:hAnsi="Arial" w:cs="Arial"/>
            <w:color w:val="auto"/>
            <w:sz w:val="24"/>
            <w:szCs w:val="24"/>
          </w:rPr>
          <w:t>https://www.who.int/vietnam/health-topics/disasters</w:t>
        </w:r>
      </w:hyperlink>
    </w:p>
    <w:p w14:paraId="5B9E70FE" w14:textId="748175A3" w:rsidR="71D9ECEB" w:rsidRDefault="1F8937A1" w:rsidP="08664E23">
      <w:pPr>
        <w:rPr>
          <w:rFonts w:ascii="Arial" w:eastAsia="Arial" w:hAnsi="Arial" w:cs="Arial"/>
          <w:i/>
          <w:iCs/>
          <w:sz w:val="24"/>
          <w:szCs w:val="24"/>
        </w:rPr>
      </w:pPr>
      <w:r w:rsidRPr="08664E23">
        <w:rPr>
          <w:rFonts w:ascii="Arial" w:eastAsia="Arial" w:hAnsi="Arial" w:cs="Arial"/>
          <w:sz w:val="24"/>
          <w:szCs w:val="24"/>
        </w:rPr>
        <w:t xml:space="preserve">The World Bank Group. (2020). </w:t>
      </w:r>
      <w:r w:rsidRPr="08664E23">
        <w:rPr>
          <w:rFonts w:ascii="Arial" w:eastAsia="Arial" w:hAnsi="Arial" w:cs="Arial"/>
          <w:i/>
          <w:iCs/>
          <w:sz w:val="24"/>
          <w:szCs w:val="24"/>
        </w:rPr>
        <w:t>GDP per capita</w:t>
      </w:r>
      <w:r w:rsidR="7DD9F2D0" w:rsidRPr="08664E23">
        <w:rPr>
          <w:rFonts w:ascii="Arial" w:eastAsia="Arial" w:hAnsi="Arial" w:cs="Arial"/>
          <w:i/>
          <w:iCs/>
          <w:sz w:val="24"/>
          <w:szCs w:val="24"/>
        </w:rPr>
        <w:t xml:space="preserve"> (current US$) - Vietnam. </w:t>
      </w:r>
      <w:r w:rsidR="7DD9F2D0" w:rsidRPr="08664E23">
        <w:rPr>
          <w:rFonts w:ascii="Arial" w:eastAsia="Arial" w:hAnsi="Arial" w:cs="Arial"/>
          <w:sz w:val="24"/>
          <w:szCs w:val="24"/>
          <w:u w:val="single"/>
        </w:rPr>
        <w:t>https://data.worldbank.org/indicator/NY.GDP.PCAP.CD?locations=VN</w:t>
      </w:r>
    </w:p>
    <w:sectPr w:rsidR="71D9ECEB" w:rsidSect="00A1073A">
      <w:footerReference w:type="defaul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8771D" w14:textId="77777777" w:rsidR="00791FAB" w:rsidRDefault="00791FAB" w:rsidP="00B27158">
      <w:pPr>
        <w:spacing w:after="0" w:line="240" w:lineRule="auto"/>
      </w:pPr>
      <w:r>
        <w:separator/>
      </w:r>
    </w:p>
  </w:endnote>
  <w:endnote w:type="continuationSeparator" w:id="0">
    <w:p w14:paraId="4CC62BCF" w14:textId="77777777" w:rsidR="00791FAB" w:rsidRDefault="00791FAB" w:rsidP="00B27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439589"/>
      <w:docPartObj>
        <w:docPartGallery w:val="Page Numbers (Bottom of Page)"/>
        <w:docPartUnique/>
      </w:docPartObj>
    </w:sdtPr>
    <w:sdtEndPr>
      <w:rPr>
        <w:noProof/>
      </w:rPr>
    </w:sdtEndPr>
    <w:sdtContent>
      <w:p w14:paraId="6FFE44E7" w14:textId="6CFD1FC9" w:rsidR="00B27158" w:rsidRDefault="00B271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2B308E" w14:textId="77777777" w:rsidR="00B27158" w:rsidRDefault="00B27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9F35D" w14:textId="77777777" w:rsidR="00791FAB" w:rsidRDefault="00791FAB" w:rsidP="00B27158">
      <w:pPr>
        <w:spacing w:after="0" w:line="240" w:lineRule="auto"/>
      </w:pPr>
      <w:r>
        <w:separator/>
      </w:r>
    </w:p>
  </w:footnote>
  <w:footnote w:type="continuationSeparator" w:id="0">
    <w:p w14:paraId="2CAFBDE2" w14:textId="77777777" w:rsidR="00791FAB" w:rsidRDefault="00791FAB" w:rsidP="00B27158">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49789628" textId="1652919385" start="31" length="9" invalidationStart="31" invalidationLength="9" id="vWp05iKG"/>
    <int:WordHash hashCode="RaUKDjlDV701Sc" id="l2wPxp4f"/>
    <int:ParagraphRange paragraphId="149789628" textId="1826756521" start="31" length="9" invalidationStart="31" invalidationLength="9" id="Q/3tc9nF"/>
    <int:WordHash hashCode="VeOIPUxxYcGkgf" id="LL6pHx/a"/>
    <int:WordHash hashCode="LoNsxH5i8HDeCj" id="iAJLSOe+"/>
    <int:WordHash hashCode="q4UUD0rnib3i0j" id="aIugkqFb"/>
    <int:ParagraphRange paragraphId="149789628" textId="1221973019" start="313" length="8" invalidationStart="313" invalidationLength="8" id="Z1U8xyeS"/>
  </int:Manifest>
  <int:Observations>
    <int:Content id="vWp05iKG">
      <int:Rejection type="LegacyProofing"/>
    </int:Content>
    <int:Content id="l2wPxp4f">
      <int:Rejection type="LegacyProofing"/>
    </int:Content>
    <int:Content id="Q/3tc9nF">
      <int:Rejection type="LegacyProofing"/>
    </int:Content>
    <int:Content id="LL6pHx/a">
      <int:Rejection type="LegacyProofing"/>
    </int:Content>
    <int:Content id="iAJLSOe+">
      <int:Rejection type="LegacyProofing"/>
    </int:Content>
    <int:Content id="aIugkqFb">
      <int:Rejection type="LegacyProofing"/>
    </int:Content>
    <int:Content id="Z1U8xye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2C91"/>
    <w:multiLevelType w:val="hybridMultilevel"/>
    <w:tmpl w:val="016614F0"/>
    <w:lvl w:ilvl="0" w:tplc="AA805E8E">
      <w:start w:val="1"/>
      <w:numFmt w:val="bullet"/>
      <w:lvlText w:val="-"/>
      <w:lvlJc w:val="left"/>
      <w:pPr>
        <w:ind w:left="720" w:hanging="360"/>
      </w:pPr>
      <w:rPr>
        <w:rFonts w:ascii="Calibri" w:hAnsi="Calibri" w:hint="default"/>
      </w:rPr>
    </w:lvl>
    <w:lvl w:ilvl="1" w:tplc="DD0EF79A">
      <w:start w:val="1"/>
      <w:numFmt w:val="bullet"/>
      <w:lvlText w:val="o"/>
      <w:lvlJc w:val="left"/>
      <w:pPr>
        <w:ind w:left="1440" w:hanging="360"/>
      </w:pPr>
      <w:rPr>
        <w:rFonts w:ascii="Courier New" w:hAnsi="Courier New" w:hint="default"/>
      </w:rPr>
    </w:lvl>
    <w:lvl w:ilvl="2" w:tplc="8064D95E">
      <w:start w:val="1"/>
      <w:numFmt w:val="bullet"/>
      <w:lvlText w:val=""/>
      <w:lvlJc w:val="left"/>
      <w:pPr>
        <w:ind w:left="2160" w:hanging="360"/>
      </w:pPr>
      <w:rPr>
        <w:rFonts w:ascii="Wingdings" w:hAnsi="Wingdings" w:hint="default"/>
      </w:rPr>
    </w:lvl>
    <w:lvl w:ilvl="3" w:tplc="92426DB8">
      <w:start w:val="1"/>
      <w:numFmt w:val="bullet"/>
      <w:lvlText w:val=""/>
      <w:lvlJc w:val="left"/>
      <w:pPr>
        <w:ind w:left="2880" w:hanging="360"/>
      </w:pPr>
      <w:rPr>
        <w:rFonts w:ascii="Symbol" w:hAnsi="Symbol" w:hint="default"/>
      </w:rPr>
    </w:lvl>
    <w:lvl w:ilvl="4" w:tplc="C65C439A">
      <w:start w:val="1"/>
      <w:numFmt w:val="bullet"/>
      <w:lvlText w:val="o"/>
      <w:lvlJc w:val="left"/>
      <w:pPr>
        <w:ind w:left="3600" w:hanging="360"/>
      </w:pPr>
      <w:rPr>
        <w:rFonts w:ascii="Courier New" w:hAnsi="Courier New" w:hint="default"/>
      </w:rPr>
    </w:lvl>
    <w:lvl w:ilvl="5" w:tplc="F42CE358">
      <w:start w:val="1"/>
      <w:numFmt w:val="bullet"/>
      <w:lvlText w:val=""/>
      <w:lvlJc w:val="left"/>
      <w:pPr>
        <w:ind w:left="4320" w:hanging="360"/>
      </w:pPr>
      <w:rPr>
        <w:rFonts w:ascii="Wingdings" w:hAnsi="Wingdings" w:hint="default"/>
      </w:rPr>
    </w:lvl>
    <w:lvl w:ilvl="6" w:tplc="6AFA886E">
      <w:start w:val="1"/>
      <w:numFmt w:val="bullet"/>
      <w:lvlText w:val=""/>
      <w:lvlJc w:val="left"/>
      <w:pPr>
        <w:ind w:left="5040" w:hanging="360"/>
      </w:pPr>
      <w:rPr>
        <w:rFonts w:ascii="Symbol" w:hAnsi="Symbol" w:hint="default"/>
      </w:rPr>
    </w:lvl>
    <w:lvl w:ilvl="7" w:tplc="49AEE658">
      <w:start w:val="1"/>
      <w:numFmt w:val="bullet"/>
      <w:lvlText w:val="o"/>
      <w:lvlJc w:val="left"/>
      <w:pPr>
        <w:ind w:left="5760" w:hanging="360"/>
      </w:pPr>
      <w:rPr>
        <w:rFonts w:ascii="Courier New" w:hAnsi="Courier New" w:hint="default"/>
      </w:rPr>
    </w:lvl>
    <w:lvl w:ilvl="8" w:tplc="546878DA">
      <w:start w:val="1"/>
      <w:numFmt w:val="bullet"/>
      <w:lvlText w:val=""/>
      <w:lvlJc w:val="left"/>
      <w:pPr>
        <w:ind w:left="6480" w:hanging="360"/>
      </w:pPr>
      <w:rPr>
        <w:rFonts w:ascii="Wingdings" w:hAnsi="Wingdings" w:hint="default"/>
      </w:rPr>
    </w:lvl>
  </w:abstractNum>
  <w:abstractNum w:abstractNumId="1" w15:restartNumberingAfterBreak="0">
    <w:nsid w:val="11E707A5"/>
    <w:multiLevelType w:val="hybridMultilevel"/>
    <w:tmpl w:val="F668C014"/>
    <w:lvl w:ilvl="0" w:tplc="64A801EE">
      <w:start w:val="1"/>
      <w:numFmt w:val="bullet"/>
      <w:lvlText w:val="-"/>
      <w:lvlJc w:val="left"/>
      <w:pPr>
        <w:ind w:left="720" w:hanging="360"/>
      </w:pPr>
      <w:rPr>
        <w:rFonts w:ascii="Calibri" w:hAnsi="Calibri" w:hint="default"/>
      </w:rPr>
    </w:lvl>
    <w:lvl w:ilvl="1" w:tplc="474ECB7A">
      <w:start w:val="1"/>
      <w:numFmt w:val="bullet"/>
      <w:lvlText w:val="o"/>
      <w:lvlJc w:val="left"/>
      <w:pPr>
        <w:ind w:left="1440" w:hanging="360"/>
      </w:pPr>
      <w:rPr>
        <w:rFonts w:ascii="Courier New" w:hAnsi="Courier New" w:hint="default"/>
      </w:rPr>
    </w:lvl>
    <w:lvl w:ilvl="2" w:tplc="AD7E2BE4">
      <w:start w:val="1"/>
      <w:numFmt w:val="bullet"/>
      <w:lvlText w:val=""/>
      <w:lvlJc w:val="left"/>
      <w:pPr>
        <w:ind w:left="2160" w:hanging="360"/>
      </w:pPr>
      <w:rPr>
        <w:rFonts w:ascii="Wingdings" w:hAnsi="Wingdings" w:hint="default"/>
      </w:rPr>
    </w:lvl>
    <w:lvl w:ilvl="3" w:tplc="35405112">
      <w:start w:val="1"/>
      <w:numFmt w:val="bullet"/>
      <w:lvlText w:val=""/>
      <w:lvlJc w:val="left"/>
      <w:pPr>
        <w:ind w:left="2880" w:hanging="360"/>
      </w:pPr>
      <w:rPr>
        <w:rFonts w:ascii="Symbol" w:hAnsi="Symbol" w:hint="default"/>
      </w:rPr>
    </w:lvl>
    <w:lvl w:ilvl="4" w:tplc="9E0CD0B6">
      <w:start w:val="1"/>
      <w:numFmt w:val="bullet"/>
      <w:lvlText w:val="o"/>
      <w:lvlJc w:val="left"/>
      <w:pPr>
        <w:ind w:left="3600" w:hanging="360"/>
      </w:pPr>
      <w:rPr>
        <w:rFonts w:ascii="Courier New" w:hAnsi="Courier New" w:hint="default"/>
      </w:rPr>
    </w:lvl>
    <w:lvl w:ilvl="5" w:tplc="6B9488C4">
      <w:start w:val="1"/>
      <w:numFmt w:val="bullet"/>
      <w:lvlText w:val=""/>
      <w:lvlJc w:val="left"/>
      <w:pPr>
        <w:ind w:left="4320" w:hanging="360"/>
      </w:pPr>
      <w:rPr>
        <w:rFonts w:ascii="Wingdings" w:hAnsi="Wingdings" w:hint="default"/>
      </w:rPr>
    </w:lvl>
    <w:lvl w:ilvl="6" w:tplc="3A08AC3A">
      <w:start w:val="1"/>
      <w:numFmt w:val="bullet"/>
      <w:lvlText w:val=""/>
      <w:lvlJc w:val="left"/>
      <w:pPr>
        <w:ind w:left="5040" w:hanging="360"/>
      </w:pPr>
      <w:rPr>
        <w:rFonts w:ascii="Symbol" w:hAnsi="Symbol" w:hint="default"/>
      </w:rPr>
    </w:lvl>
    <w:lvl w:ilvl="7" w:tplc="CA466D98">
      <w:start w:val="1"/>
      <w:numFmt w:val="bullet"/>
      <w:lvlText w:val="o"/>
      <w:lvlJc w:val="left"/>
      <w:pPr>
        <w:ind w:left="5760" w:hanging="360"/>
      </w:pPr>
      <w:rPr>
        <w:rFonts w:ascii="Courier New" w:hAnsi="Courier New" w:hint="default"/>
      </w:rPr>
    </w:lvl>
    <w:lvl w:ilvl="8" w:tplc="0362058A">
      <w:start w:val="1"/>
      <w:numFmt w:val="bullet"/>
      <w:lvlText w:val=""/>
      <w:lvlJc w:val="left"/>
      <w:pPr>
        <w:ind w:left="6480" w:hanging="360"/>
      </w:pPr>
      <w:rPr>
        <w:rFonts w:ascii="Wingdings" w:hAnsi="Wingdings" w:hint="default"/>
      </w:rPr>
    </w:lvl>
  </w:abstractNum>
  <w:abstractNum w:abstractNumId="2" w15:restartNumberingAfterBreak="0">
    <w:nsid w:val="45760AD8"/>
    <w:multiLevelType w:val="hybridMultilevel"/>
    <w:tmpl w:val="6F047840"/>
    <w:lvl w:ilvl="0" w:tplc="8FD2EB66">
      <w:start w:val="1"/>
      <w:numFmt w:val="bullet"/>
      <w:lvlText w:val="-"/>
      <w:lvlJc w:val="left"/>
      <w:pPr>
        <w:ind w:left="720" w:hanging="360"/>
      </w:pPr>
      <w:rPr>
        <w:rFonts w:ascii="Calibri" w:hAnsi="Calibri" w:hint="default"/>
      </w:rPr>
    </w:lvl>
    <w:lvl w:ilvl="1" w:tplc="693209B6">
      <w:start w:val="1"/>
      <w:numFmt w:val="bullet"/>
      <w:lvlText w:val="o"/>
      <w:lvlJc w:val="left"/>
      <w:pPr>
        <w:ind w:left="1440" w:hanging="360"/>
      </w:pPr>
      <w:rPr>
        <w:rFonts w:ascii="Courier New" w:hAnsi="Courier New" w:hint="default"/>
      </w:rPr>
    </w:lvl>
    <w:lvl w:ilvl="2" w:tplc="C9A6907C">
      <w:start w:val="1"/>
      <w:numFmt w:val="bullet"/>
      <w:lvlText w:val=""/>
      <w:lvlJc w:val="left"/>
      <w:pPr>
        <w:ind w:left="2160" w:hanging="360"/>
      </w:pPr>
      <w:rPr>
        <w:rFonts w:ascii="Wingdings" w:hAnsi="Wingdings" w:hint="default"/>
      </w:rPr>
    </w:lvl>
    <w:lvl w:ilvl="3" w:tplc="7B6ECED8">
      <w:start w:val="1"/>
      <w:numFmt w:val="bullet"/>
      <w:lvlText w:val=""/>
      <w:lvlJc w:val="left"/>
      <w:pPr>
        <w:ind w:left="2880" w:hanging="360"/>
      </w:pPr>
      <w:rPr>
        <w:rFonts w:ascii="Symbol" w:hAnsi="Symbol" w:hint="default"/>
      </w:rPr>
    </w:lvl>
    <w:lvl w:ilvl="4" w:tplc="D2489E26">
      <w:start w:val="1"/>
      <w:numFmt w:val="bullet"/>
      <w:lvlText w:val="o"/>
      <w:lvlJc w:val="left"/>
      <w:pPr>
        <w:ind w:left="3600" w:hanging="360"/>
      </w:pPr>
      <w:rPr>
        <w:rFonts w:ascii="Courier New" w:hAnsi="Courier New" w:hint="default"/>
      </w:rPr>
    </w:lvl>
    <w:lvl w:ilvl="5" w:tplc="AEC8AD50">
      <w:start w:val="1"/>
      <w:numFmt w:val="bullet"/>
      <w:lvlText w:val=""/>
      <w:lvlJc w:val="left"/>
      <w:pPr>
        <w:ind w:left="4320" w:hanging="360"/>
      </w:pPr>
      <w:rPr>
        <w:rFonts w:ascii="Wingdings" w:hAnsi="Wingdings" w:hint="default"/>
      </w:rPr>
    </w:lvl>
    <w:lvl w:ilvl="6" w:tplc="804A014E">
      <w:start w:val="1"/>
      <w:numFmt w:val="bullet"/>
      <w:lvlText w:val=""/>
      <w:lvlJc w:val="left"/>
      <w:pPr>
        <w:ind w:left="5040" w:hanging="360"/>
      </w:pPr>
      <w:rPr>
        <w:rFonts w:ascii="Symbol" w:hAnsi="Symbol" w:hint="default"/>
      </w:rPr>
    </w:lvl>
    <w:lvl w:ilvl="7" w:tplc="85E88EA8">
      <w:start w:val="1"/>
      <w:numFmt w:val="bullet"/>
      <w:lvlText w:val="o"/>
      <w:lvlJc w:val="left"/>
      <w:pPr>
        <w:ind w:left="5760" w:hanging="360"/>
      </w:pPr>
      <w:rPr>
        <w:rFonts w:ascii="Courier New" w:hAnsi="Courier New" w:hint="default"/>
      </w:rPr>
    </w:lvl>
    <w:lvl w:ilvl="8" w:tplc="2F52B108">
      <w:start w:val="1"/>
      <w:numFmt w:val="bullet"/>
      <w:lvlText w:val=""/>
      <w:lvlJc w:val="left"/>
      <w:pPr>
        <w:ind w:left="6480" w:hanging="360"/>
      </w:pPr>
      <w:rPr>
        <w:rFonts w:ascii="Wingdings" w:hAnsi="Wingdings" w:hint="default"/>
      </w:rPr>
    </w:lvl>
  </w:abstractNum>
  <w:abstractNum w:abstractNumId="3" w15:restartNumberingAfterBreak="0">
    <w:nsid w:val="67DD4A88"/>
    <w:multiLevelType w:val="multilevel"/>
    <w:tmpl w:val="0D40A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1B"/>
    <w:rsid w:val="00055807"/>
    <w:rsid w:val="000A75B8"/>
    <w:rsid w:val="0019A703"/>
    <w:rsid w:val="001D564F"/>
    <w:rsid w:val="0042F96E"/>
    <w:rsid w:val="004E1A32"/>
    <w:rsid w:val="004F1277"/>
    <w:rsid w:val="00541867"/>
    <w:rsid w:val="00543087"/>
    <w:rsid w:val="005A0E2E"/>
    <w:rsid w:val="005B7A1B"/>
    <w:rsid w:val="005F790A"/>
    <w:rsid w:val="00791FAB"/>
    <w:rsid w:val="007A7BC0"/>
    <w:rsid w:val="00891874"/>
    <w:rsid w:val="008D5BB1"/>
    <w:rsid w:val="00A1073A"/>
    <w:rsid w:val="00B27158"/>
    <w:rsid w:val="00C0116B"/>
    <w:rsid w:val="00C7A1BE"/>
    <w:rsid w:val="00D6758F"/>
    <w:rsid w:val="00E2532E"/>
    <w:rsid w:val="0107C848"/>
    <w:rsid w:val="01084DCC"/>
    <w:rsid w:val="010B4B58"/>
    <w:rsid w:val="010D7B38"/>
    <w:rsid w:val="0148FE6B"/>
    <w:rsid w:val="0160E7AB"/>
    <w:rsid w:val="01E46B37"/>
    <w:rsid w:val="0234F897"/>
    <w:rsid w:val="02540793"/>
    <w:rsid w:val="0256789E"/>
    <w:rsid w:val="026053CD"/>
    <w:rsid w:val="0260E6D6"/>
    <w:rsid w:val="027329A4"/>
    <w:rsid w:val="029857B3"/>
    <w:rsid w:val="02ACB7FC"/>
    <w:rsid w:val="02AD74AD"/>
    <w:rsid w:val="03017B64"/>
    <w:rsid w:val="030FAC2C"/>
    <w:rsid w:val="034E990D"/>
    <w:rsid w:val="0355C102"/>
    <w:rsid w:val="035F4937"/>
    <w:rsid w:val="03684CEA"/>
    <w:rsid w:val="0378035C"/>
    <w:rsid w:val="03F8D4C4"/>
    <w:rsid w:val="042E6FE2"/>
    <w:rsid w:val="04342814"/>
    <w:rsid w:val="0461CD47"/>
    <w:rsid w:val="048A99B5"/>
    <w:rsid w:val="0498886D"/>
    <w:rsid w:val="04A34217"/>
    <w:rsid w:val="04A8C0B1"/>
    <w:rsid w:val="04D1A15A"/>
    <w:rsid w:val="0509A7FD"/>
    <w:rsid w:val="0509E2E0"/>
    <w:rsid w:val="0530F489"/>
    <w:rsid w:val="055387E3"/>
    <w:rsid w:val="056804AF"/>
    <w:rsid w:val="05B91EA4"/>
    <w:rsid w:val="05D8855C"/>
    <w:rsid w:val="0600B063"/>
    <w:rsid w:val="06186EE5"/>
    <w:rsid w:val="06605C4C"/>
    <w:rsid w:val="06AB77DE"/>
    <w:rsid w:val="06D978CE"/>
    <w:rsid w:val="06E7FD55"/>
    <w:rsid w:val="0712F9B8"/>
    <w:rsid w:val="077A04B8"/>
    <w:rsid w:val="078A08BE"/>
    <w:rsid w:val="0792F588"/>
    <w:rsid w:val="07952FEB"/>
    <w:rsid w:val="07A07AB5"/>
    <w:rsid w:val="07DAE2BD"/>
    <w:rsid w:val="07DB0630"/>
    <w:rsid w:val="0857E481"/>
    <w:rsid w:val="0858BDDF"/>
    <w:rsid w:val="08664E23"/>
    <w:rsid w:val="08823E6D"/>
    <w:rsid w:val="08AB3826"/>
    <w:rsid w:val="08BE11B6"/>
    <w:rsid w:val="08DD7B59"/>
    <w:rsid w:val="08DE7FDA"/>
    <w:rsid w:val="0901D12C"/>
    <w:rsid w:val="09123E09"/>
    <w:rsid w:val="0915D519"/>
    <w:rsid w:val="09382D15"/>
    <w:rsid w:val="0946F664"/>
    <w:rsid w:val="09CA5547"/>
    <w:rsid w:val="09D7E6A5"/>
    <w:rsid w:val="09F48272"/>
    <w:rsid w:val="09F6DB95"/>
    <w:rsid w:val="0A26AE2E"/>
    <w:rsid w:val="0A3B75D2"/>
    <w:rsid w:val="0A7643CC"/>
    <w:rsid w:val="0A8907E5"/>
    <w:rsid w:val="0A8D551D"/>
    <w:rsid w:val="0AAE1F91"/>
    <w:rsid w:val="0AB1A57A"/>
    <w:rsid w:val="0AC83668"/>
    <w:rsid w:val="0ACCB8C6"/>
    <w:rsid w:val="0AE8056C"/>
    <w:rsid w:val="0B2EDDBB"/>
    <w:rsid w:val="0B338820"/>
    <w:rsid w:val="0B433C65"/>
    <w:rsid w:val="0B795963"/>
    <w:rsid w:val="0BA1FF1A"/>
    <w:rsid w:val="0BE8FA74"/>
    <w:rsid w:val="0C06E891"/>
    <w:rsid w:val="0C25AF54"/>
    <w:rsid w:val="0C50A736"/>
    <w:rsid w:val="0C8AD75B"/>
    <w:rsid w:val="0CD7FF0B"/>
    <w:rsid w:val="0CE59151"/>
    <w:rsid w:val="0D405D00"/>
    <w:rsid w:val="0D77774D"/>
    <w:rsid w:val="0D9175EE"/>
    <w:rsid w:val="0D953375"/>
    <w:rsid w:val="0DA266FA"/>
    <w:rsid w:val="0DC22DB3"/>
    <w:rsid w:val="0DEA51F7"/>
    <w:rsid w:val="0DED853C"/>
    <w:rsid w:val="0DF97202"/>
    <w:rsid w:val="0DFB39CE"/>
    <w:rsid w:val="0E04716F"/>
    <w:rsid w:val="0E0F509B"/>
    <w:rsid w:val="0E17FFF8"/>
    <w:rsid w:val="0E1FA62E"/>
    <w:rsid w:val="0E76B4EA"/>
    <w:rsid w:val="0E7B515A"/>
    <w:rsid w:val="0E7EC13F"/>
    <w:rsid w:val="0E86CF10"/>
    <w:rsid w:val="0ED37ADC"/>
    <w:rsid w:val="0EE38448"/>
    <w:rsid w:val="0EE8C97F"/>
    <w:rsid w:val="0EFA1F51"/>
    <w:rsid w:val="0F023A77"/>
    <w:rsid w:val="0F03DCDC"/>
    <w:rsid w:val="0F0605E6"/>
    <w:rsid w:val="0F0EE6F5"/>
    <w:rsid w:val="0F11CE8A"/>
    <w:rsid w:val="0F4E39C0"/>
    <w:rsid w:val="0F5C2F4C"/>
    <w:rsid w:val="0FAF551B"/>
    <w:rsid w:val="0FF2A897"/>
    <w:rsid w:val="100967DF"/>
    <w:rsid w:val="101BFE03"/>
    <w:rsid w:val="1040FA5D"/>
    <w:rsid w:val="1052BF28"/>
    <w:rsid w:val="1086F463"/>
    <w:rsid w:val="1091CE9B"/>
    <w:rsid w:val="10AAB756"/>
    <w:rsid w:val="10B69FF3"/>
    <w:rsid w:val="10C7C8FE"/>
    <w:rsid w:val="110124CA"/>
    <w:rsid w:val="111AADD5"/>
    <w:rsid w:val="1127A647"/>
    <w:rsid w:val="113CB6A0"/>
    <w:rsid w:val="1146F15D"/>
    <w:rsid w:val="114D11C1"/>
    <w:rsid w:val="11558DB0"/>
    <w:rsid w:val="1157BCF2"/>
    <w:rsid w:val="1162C0FB"/>
    <w:rsid w:val="11A60CC5"/>
    <w:rsid w:val="11B7AA41"/>
    <w:rsid w:val="11BC84F8"/>
    <w:rsid w:val="11D02DA3"/>
    <w:rsid w:val="11D31E8D"/>
    <w:rsid w:val="11F81841"/>
    <w:rsid w:val="120282B2"/>
    <w:rsid w:val="122C00D1"/>
    <w:rsid w:val="122EA37D"/>
    <w:rsid w:val="125C9081"/>
    <w:rsid w:val="126897C6"/>
    <w:rsid w:val="128A497E"/>
    <w:rsid w:val="1291E232"/>
    <w:rsid w:val="12AF03A1"/>
    <w:rsid w:val="12D73D55"/>
    <w:rsid w:val="12EE51F4"/>
    <w:rsid w:val="131E8E87"/>
    <w:rsid w:val="13406DC7"/>
    <w:rsid w:val="1341DD26"/>
    <w:rsid w:val="134AF69F"/>
    <w:rsid w:val="137C84C3"/>
    <w:rsid w:val="137FE429"/>
    <w:rsid w:val="13A00740"/>
    <w:rsid w:val="13BE8AC5"/>
    <w:rsid w:val="13CD9074"/>
    <w:rsid w:val="13E009F9"/>
    <w:rsid w:val="1401E5C7"/>
    <w:rsid w:val="142044D1"/>
    <w:rsid w:val="14213281"/>
    <w:rsid w:val="143A5ADE"/>
    <w:rsid w:val="144FEE1F"/>
    <w:rsid w:val="14739D2E"/>
    <w:rsid w:val="147BE9B3"/>
    <w:rsid w:val="14847CD2"/>
    <w:rsid w:val="1499EBCF"/>
    <w:rsid w:val="14A85BD6"/>
    <w:rsid w:val="14BD61F0"/>
    <w:rsid w:val="14DDAD87"/>
    <w:rsid w:val="14F4DAA9"/>
    <w:rsid w:val="151D4D64"/>
    <w:rsid w:val="1533BFAA"/>
    <w:rsid w:val="155B897E"/>
    <w:rsid w:val="155DA83A"/>
    <w:rsid w:val="1580294D"/>
    <w:rsid w:val="1584DE94"/>
    <w:rsid w:val="15D62B3F"/>
    <w:rsid w:val="161AFFE0"/>
    <w:rsid w:val="1623AEC7"/>
    <w:rsid w:val="1638800B"/>
    <w:rsid w:val="166E2C71"/>
    <w:rsid w:val="167B38C0"/>
    <w:rsid w:val="16904459"/>
    <w:rsid w:val="16A4C606"/>
    <w:rsid w:val="16C299FC"/>
    <w:rsid w:val="17053136"/>
    <w:rsid w:val="171F2FD7"/>
    <w:rsid w:val="17557742"/>
    <w:rsid w:val="1795137A"/>
    <w:rsid w:val="17CDD77E"/>
    <w:rsid w:val="17E2327C"/>
    <w:rsid w:val="17E6ED04"/>
    <w:rsid w:val="17F9281A"/>
    <w:rsid w:val="182D44B9"/>
    <w:rsid w:val="18333906"/>
    <w:rsid w:val="18468044"/>
    <w:rsid w:val="1858E175"/>
    <w:rsid w:val="185EE516"/>
    <w:rsid w:val="187067DD"/>
    <w:rsid w:val="187862C6"/>
    <w:rsid w:val="18951ED7"/>
    <w:rsid w:val="18B73297"/>
    <w:rsid w:val="18F4A3A4"/>
    <w:rsid w:val="192EFE54"/>
    <w:rsid w:val="195AB811"/>
    <w:rsid w:val="198F66BA"/>
    <w:rsid w:val="19938187"/>
    <w:rsid w:val="1997F64D"/>
    <w:rsid w:val="199FAF00"/>
    <w:rsid w:val="1A08E3B6"/>
    <w:rsid w:val="1A252129"/>
    <w:rsid w:val="1A582DF7"/>
    <w:rsid w:val="1A7D95C7"/>
    <w:rsid w:val="1A8EAB12"/>
    <w:rsid w:val="1A8F6490"/>
    <w:rsid w:val="1AE2F477"/>
    <w:rsid w:val="1AE67538"/>
    <w:rsid w:val="1AE6B351"/>
    <w:rsid w:val="1AFAC997"/>
    <w:rsid w:val="1B168EF7"/>
    <w:rsid w:val="1B1FFFCF"/>
    <w:rsid w:val="1B2B727F"/>
    <w:rsid w:val="1B3795BF"/>
    <w:rsid w:val="1B49F139"/>
    <w:rsid w:val="1B4CEF0B"/>
    <w:rsid w:val="1B663997"/>
    <w:rsid w:val="1B6A87F8"/>
    <w:rsid w:val="1B71B8DA"/>
    <w:rsid w:val="1B80B7DE"/>
    <w:rsid w:val="1B83C285"/>
    <w:rsid w:val="1B8866A3"/>
    <w:rsid w:val="1B9685D8"/>
    <w:rsid w:val="1B9C0FAE"/>
    <w:rsid w:val="1BA783E8"/>
    <w:rsid w:val="1BB854BA"/>
    <w:rsid w:val="1BF0CA61"/>
    <w:rsid w:val="1BF1A4C0"/>
    <w:rsid w:val="1BF88851"/>
    <w:rsid w:val="1C05F41F"/>
    <w:rsid w:val="1C26B340"/>
    <w:rsid w:val="1C28B594"/>
    <w:rsid w:val="1C5D4B49"/>
    <w:rsid w:val="1C7D420C"/>
    <w:rsid w:val="1CA8DACF"/>
    <w:rsid w:val="1CC0170D"/>
    <w:rsid w:val="1CC6B681"/>
    <w:rsid w:val="1CC7205E"/>
    <w:rsid w:val="1CE8616D"/>
    <w:rsid w:val="1CF8A245"/>
    <w:rsid w:val="1D000EBF"/>
    <w:rsid w:val="1D06DEFC"/>
    <w:rsid w:val="1D180209"/>
    <w:rsid w:val="1D584896"/>
    <w:rsid w:val="1D8521E0"/>
    <w:rsid w:val="1D9CB372"/>
    <w:rsid w:val="1DABEDB0"/>
    <w:rsid w:val="1DC814C7"/>
    <w:rsid w:val="1DC8ED7F"/>
    <w:rsid w:val="1DE8F883"/>
    <w:rsid w:val="1E822E6F"/>
    <w:rsid w:val="1E848FCD"/>
    <w:rsid w:val="1E93794D"/>
    <w:rsid w:val="1EB9AAA9"/>
    <w:rsid w:val="1EBE246F"/>
    <w:rsid w:val="1EF3EEB2"/>
    <w:rsid w:val="1EF6E4F1"/>
    <w:rsid w:val="1F3B385E"/>
    <w:rsid w:val="1F7CEC1E"/>
    <w:rsid w:val="1F8357B6"/>
    <w:rsid w:val="1F8937A1"/>
    <w:rsid w:val="1FA0BDF1"/>
    <w:rsid w:val="1FA4E89E"/>
    <w:rsid w:val="1FB2AA27"/>
    <w:rsid w:val="1FD52678"/>
    <w:rsid w:val="200E7E33"/>
    <w:rsid w:val="201311A0"/>
    <w:rsid w:val="20154444"/>
    <w:rsid w:val="20276998"/>
    <w:rsid w:val="205F6C51"/>
    <w:rsid w:val="2065E4B1"/>
    <w:rsid w:val="2080DC62"/>
    <w:rsid w:val="20ABDD70"/>
    <w:rsid w:val="20C7346A"/>
    <w:rsid w:val="2102ED8C"/>
    <w:rsid w:val="21896036"/>
    <w:rsid w:val="2198E723"/>
    <w:rsid w:val="21ABBD04"/>
    <w:rsid w:val="21B45AE2"/>
    <w:rsid w:val="21D132A2"/>
    <w:rsid w:val="21DAD737"/>
    <w:rsid w:val="2204FD10"/>
    <w:rsid w:val="2211960A"/>
    <w:rsid w:val="22433FF3"/>
    <w:rsid w:val="224EE4B8"/>
    <w:rsid w:val="227A92AC"/>
    <w:rsid w:val="2280658A"/>
    <w:rsid w:val="22900A8D"/>
    <w:rsid w:val="22AB4A8F"/>
    <w:rsid w:val="22B4D8B4"/>
    <w:rsid w:val="22DB0687"/>
    <w:rsid w:val="22EE065C"/>
    <w:rsid w:val="23535191"/>
    <w:rsid w:val="23556E3D"/>
    <w:rsid w:val="2355DD23"/>
    <w:rsid w:val="23762080"/>
    <w:rsid w:val="23B5017D"/>
    <w:rsid w:val="23C2EA32"/>
    <w:rsid w:val="23C8A0F2"/>
    <w:rsid w:val="24568CCA"/>
    <w:rsid w:val="2489D6BD"/>
    <w:rsid w:val="24A503EA"/>
    <w:rsid w:val="24D8F775"/>
    <w:rsid w:val="250FC3D0"/>
    <w:rsid w:val="2511F0E1"/>
    <w:rsid w:val="25381C31"/>
    <w:rsid w:val="254A5A85"/>
    <w:rsid w:val="25588B12"/>
    <w:rsid w:val="25647153"/>
    <w:rsid w:val="256F507F"/>
    <w:rsid w:val="258D47BB"/>
    <w:rsid w:val="25994471"/>
    <w:rsid w:val="259FDB9B"/>
    <w:rsid w:val="25BC3B8E"/>
    <w:rsid w:val="25D083BB"/>
    <w:rsid w:val="25E59166"/>
    <w:rsid w:val="2607352C"/>
    <w:rsid w:val="261DFB58"/>
    <w:rsid w:val="265A1F35"/>
    <w:rsid w:val="265CD159"/>
    <w:rsid w:val="266EE6D9"/>
    <w:rsid w:val="26751497"/>
    <w:rsid w:val="26762E71"/>
    <w:rsid w:val="267EFB56"/>
    <w:rsid w:val="26820BC8"/>
    <w:rsid w:val="269D8B20"/>
    <w:rsid w:val="26A28FF0"/>
    <w:rsid w:val="26ADC142"/>
    <w:rsid w:val="26B2AED8"/>
    <w:rsid w:val="26D4D323"/>
    <w:rsid w:val="26D7DA41"/>
    <w:rsid w:val="26E7F3B5"/>
    <w:rsid w:val="271D97F6"/>
    <w:rsid w:val="271F7B59"/>
    <w:rsid w:val="275794BF"/>
    <w:rsid w:val="275EC3C5"/>
    <w:rsid w:val="2768AF45"/>
    <w:rsid w:val="278BC072"/>
    <w:rsid w:val="279F1702"/>
    <w:rsid w:val="2817B5C9"/>
    <w:rsid w:val="28B7BCD6"/>
    <w:rsid w:val="28BB2170"/>
    <w:rsid w:val="28C9E991"/>
    <w:rsid w:val="290A98D0"/>
    <w:rsid w:val="291BB4B7"/>
    <w:rsid w:val="2927B05F"/>
    <w:rsid w:val="293A942F"/>
    <w:rsid w:val="29445F5D"/>
    <w:rsid w:val="29B9FEF7"/>
    <w:rsid w:val="29BC7387"/>
    <w:rsid w:val="29DBAD0F"/>
    <w:rsid w:val="29F78AD1"/>
    <w:rsid w:val="2A085FEE"/>
    <w:rsid w:val="2A2C8849"/>
    <w:rsid w:val="2A44ECAE"/>
    <w:rsid w:val="2A5AC1A0"/>
    <w:rsid w:val="2A6E8397"/>
    <w:rsid w:val="2A742D18"/>
    <w:rsid w:val="2A849F6A"/>
    <w:rsid w:val="2A89F961"/>
    <w:rsid w:val="2A8C6879"/>
    <w:rsid w:val="2ABDFEE4"/>
    <w:rsid w:val="2AD86D5B"/>
    <w:rsid w:val="2AF58C56"/>
    <w:rsid w:val="2AF9256E"/>
    <w:rsid w:val="2B1E0994"/>
    <w:rsid w:val="2B290778"/>
    <w:rsid w:val="2B5AE45A"/>
    <w:rsid w:val="2B647E0D"/>
    <w:rsid w:val="2B6E159E"/>
    <w:rsid w:val="2B813265"/>
    <w:rsid w:val="2B839263"/>
    <w:rsid w:val="2BA3BBC9"/>
    <w:rsid w:val="2BD3B2D7"/>
    <w:rsid w:val="2BD963DD"/>
    <w:rsid w:val="2BDAC9C7"/>
    <w:rsid w:val="2BDC5A57"/>
    <w:rsid w:val="2BF7D288"/>
    <w:rsid w:val="2C215BC3"/>
    <w:rsid w:val="2C2E10C6"/>
    <w:rsid w:val="2C485A7B"/>
    <w:rsid w:val="2C5CA918"/>
    <w:rsid w:val="2C700A23"/>
    <w:rsid w:val="2C907CB8"/>
    <w:rsid w:val="2D15BAD6"/>
    <w:rsid w:val="2D16074F"/>
    <w:rsid w:val="2D1A3E3D"/>
    <w:rsid w:val="2D23EE4F"/>
    <w:rsid w:val="2D918F83"/>
    <w:rsid w:val="2DAD04EE"/>
    <w:rsid w:val="2DAD626B"/>
    <w:rsid w:val="2DC27264"/>
    <w:rsid w:val="2DC3867C"/>
    <w:rsid w:val="2DCD89C9"/>
    <w:rsid w:val="2DD25A92"/>
    <w:rsid w:val="2DDAC148"/>
    <w:rsid w:val="2DDFC193"/>
    <w:rsid w:val="2E3DCA17"/>
    <w:rsid w:val="2E54827F"/>
    <w:rsid w:val="2E867AEE"/>
    <w:rsid w:val="2E968CF3"/>
    <w:rsid w:val="2EA01608"/>
    <w:rsid w:val="2EB8D327"/>
    <w:rsid w:val="2EC33144"/>
    <w:rsid w:val="2EE37728"/>
    <w:rsid w:val="2F6BCB0E"/>
    <w:rsid w:val="2F6F0E62"/>
    <w:rsid w:val="2F8C1B0B"/>
    <w:rsid w:val="2FAAA5CB"/>
    <w:rsid w:val="2FCDF7CC"/>
    <w:rsid w:val="2FE08ADC"/>
    <w:rsid w:val="2FF5F327"/>
    <w:rsid w:val="30043FCB"/>
    <w:rsid w:val="300C041C"/>
    <w:rsid w:val="300EE983"/>
    <w:rsid w:val="302A1512"/>
    <w:rsid w:val="303C5DB5"/>
    <w:rsid w:val="3067982C"/>
    <w:rsid w:val="3070C8D8"/>
    <w:rsid w:val="308EFC34"/>
    <w:rsid w:val="30A723FA"/>
    <w:rsid w:val="30F2EA0C"/>
    <w:rsid w:val="31111E8E"/>
    <w:rsid w:val="3129DA2C"/>
    <w:rsid w:val="313481CA"/>
    <w:rsid w:val="31626B07"/>
    <w:rsid w:val="316E0BED"/>
    <w:rsid w:val="317DD24B"/>
    <w:rsid w:val="31810BF6"/>
    <w:rsid w:val="3191BAF3"/>
    <w:rsid w:val="31BDF531"/>
    <w:rsid w:val="31C212A4"/>
    <w:rsid w:val="31C382A4"/>
    <w:rsid w:val="31D32E0E"/>
    <w:rsid w:val="31EAB712"/>
    <w:rsid w:val="31EFADA7"/>
    <w:rsid w:val="3205A8CD"/>
    <w:rsid w:val="3217ADED"/>
    <w:rsid w:val="32389F39"/>
    <w:rsid w:val="323C5853"/>
    <w:rsid w:val="32581BED"/>
    <w:rsid w:val="325A7483"/>
    <w:rsid w:val="325C3DC4"/>
    <w:rsid w:val="326023F1"/>
    <w:rsid w:val="326CB2C8"/>
    <w:rsid w:val="32842549"/>
    <w:rsid w:val="32A27630"/>
    <w:rsid w:val="32BC942D"/>
    <w:rsid w:val="32D0CDA1"/>
    <w:rsid w:val="32D9678B"/>
    <w:rsid w:val="32DE615F"/>
    <w:rsid w:val="32F685BC"/>
    <w:rsid w:val="331CADBC"/>
    <w:rsid w:val="3329D905"/>
    <w:rsid w:val="3331C563"/>
    <w:rsid w:val="33CD6CC6"/>
    <w:rsid w:val="33E6B242"/>
    <w:rsid w:val="34188B88"/>
    <w:rsid w:val="3494A6AE"/>
    <w:rsid w:val="34D6A977"/>
    <w:rsid w:val="34EDCFD6"/>
    <w:rsid w:val="34F5BC72"/>
    <w:rsid w:val="351032AD"/>
    <w:rsid w:val="352AACF7"/>
    <w:rsid w:val="35300231"/>
    <w:rsid w:val="354A2E48"/>
    <w:rsid w:val="355B0478"/>
    <w:rsid w:val="35A4538A"/>
    <w:rsid w:val="35C527E7"/>
    <w:rsid w:val="36207AFF"/>
    <w:rsid w:val="364CF3B4"/>
    <w:rsid w:val="366BE246"/>
    <w:rsid w:val="3684C019"/>
    <w:rsid w:val="36928F6A"/>
    <w:rsid w:val="36CDBBB2"/>
    <w:rsid w:val="3716657E"/>
    <w:rsid w:val="3766B54A"/>
    <w:rsid w:val="37916616"/>
    <w:rsid w:val="37973980"/>
    <w:rsid w:val="37A273EE"/>
    <w:rsid w:val="37A7D197"/>
    <w:rsid w:val="37D7A69A"/>
    <w:rsid w:val="37DAF08C"/>
    <w:rsid w:val="37DB9714"/>
    <w:rsid w:val="37E1C0FE"/>
    <w:rsid w:val="37F2E812"/>
    <w:rsid w:val="38236D2A"/>
    <w:rsid w:val="3833A192"/>
    <w:rsid w:val="387C0D8E"/>
    <w:rsid w:val="38911AF1"/>
    <w:rsid w:val="389E309D"/>
    <w:rsid w:val="38A5C79E"/>
    <w:rsid w:val="38B60FBA"/>
    <w:rsid w:val="38B98C26"/>
    <w:rsid w:val="38DA234C"/>
    <w:rsid w:val="38EB8CC5"/>
    <w:rsid w:val="38F1B0B7"/>
    <w:rsid w:val="3904A53D"/>
    <w:rsid w:val="39244B83"/>
    <w:rsid w:val="3984642D"/>
    <w:rsid w:val="39A38308"/>
    <w:rsid w:val="39C92D95"/>
    <w:rsid w:val="39D1E359"/>
    <w:rsid w:val="39E16FAD"/>
    <w:rsid w:val="3A430E91"/>
    <w:rsid w:val="3A46D760"/>
    <w:rsid w:val="3A5BDAC4"/>
    <w:rsid w:val="3A671F49"/>
    <w:rsid w:val="3A712885"/>
    <w:rsid w:val="3A95FD3C"/>
    <w:rsid w:val="3AB3BB41"/>
    <w:rsid w:val="3AE17284"/>
    <w:rsid w:val="3AF74283"/>
    <w:rsid w:val="3B0CD25A"/>
    <w:rsid w:val="3B3B100F"/>
    <w:rsid w:val="3B78C6D7"/>
    <w:rsid w:val="3B7F5AC0"/>
    <w:rsid w:val="3BF754B1"/>
    <w:rsid w:val="3BF97B6E"/>
    <w:rsid w:val="3C38C3BF"/>
    <w:rsid w:val="3C3C6D3E"/>
    <w:rsid w:val="3C4AE793"/>
    <w:rsid w:val="3C55F0B4"/>
    <w:rsid w:val="3C5D4F55"/>
    <w:rsid w:val="3C7E12A8"/>
    <w:rsid w:val="3C9C007E"/>
    <w:rsid w:val="3CAF9BEC"/>
    <w:rsid w:val="3CBAB3EE"/>
    <w:rsid w:val="3CC65109"/>
    <w:rsid w:val="3CCB2A12"/>
    <w:rsid w:val="3CEB1357"/>
    <w:rsid w:val="3CF6CC8F"/>
    <w:rsid w:val="3D04E747"/>
    <w:rsid w:val="3D0A37AB"/>
    <w:rsid w:val="3D12D9EF"/>
    <w:rsid w:val="3D332690"/>
    <w:rsid w:val="3D54A8B5"/>
    <w:rsid w:val="3D726D2F"/>
    <w:rsid w:val="3D7ACFA6"/>
    <w:rsid w:val="3D8D9488"/>
    <w:rsid w:val="3D9873B4"/>
    <w:rsid w:val="3DA8C947"/>
    <w:rsid w:val="3DC4610A"/>
    <w:rsid w:val="3DD9BD29"/>
    <w:rsid w:val="3DDCBD00"/>
    <w:rsid w:val="3DEB241A"/>
    <w:rsid w:val="3DFEDD35"/>
    <w:rsid w:val="3E05D5FD"/>
    <w:rsid w:val="3E1B2932"/>
    <w:rsid w:val="3E372639"/>
    <w:rsid w:val="3E5B95A8"/>
    <w:rsid w:val="3E7F50F3"/>
    <w:rsid w:val="3E83426A"/>
    <w:rsid w:val="3E8B91BE"/>
    <w:rsid w:val="3EAF0209"/>
    <w:rsid w:val="3EB6640A"/>
    <w:rsid w:val="3EC27F75"/>
    <w:rsid w:val="3ED32F48"/>
    <w:rsid w:val="3EDDB22B"/>
    <w:rsid w:val="3F0A6AC1"/>
    <w:rsid w:val="3F256623"/>
    <w:rsid w:val="3F2E7F99"/>
    <w:rsid w:val="3F5F913E"/>
    <w:rsid w:val="3F71F818"/>
    <w:rsid w:val="3F848D0F"/>
    <w:rsid w:val="3F901BDB"/>
    <w:rsid w:val="3FB8EB66"/>
    <w:rsid w:val="3FD82E36"/>
    <w:rsid w:val="400460AD"/>
    <w:rsid w:val="4017BCBA"/>
    <w:rsid w:val="401E7037"/>
    <w:rsid w:val="4052BD85"/>
    <w:rsid w:val="405DAB0B"/>
    <w:rsid w:val="40621A14"/>
    <w:rsid w:val="40A954ED"/>
    <w:rsid w:val="40ADD4CE"/>
    <w:rsid w:val="40E441A5"/>
    <w:rsid w:val="411309AF"/>
    <w:rsid w:val="41137218"/>
    <w:rsid w:val="412901E1"/>
    <w:rsid w:val="412DCC1B"/>
    <w:rsid w:val="413CA3E7"/>
    <w:rsid w:val="416CE639"/>
    <w:rsid w:val="4174C1D1"/>
    <w:rsid w:val="4189B922"/>
    <w:rsid w:val="418A7C62"/>
    <w:rsid w:val="419FC08C"/>
    <w:rsid w:val="41BAFC9E"/>
    <w:rsid w:val="423C55C3"/>
    <w:rsid w:val="42521865"/>
    <w:rsid w:val="425D06E5"/>
    <w:rsid w:val="425D3294"/>
    <w:rsid w:val="42BE1889"/>
    <w:rsid w:val="42C0DF30"/>
    <w:rsid w:val="42C8C5D0"/>
    <w:rsid w:val="42D7B8D7"/>
    <w:rsid w:val="42FC721F"/>
    <w:rsid w:val="430EA67D"/>
    <w:rsid w:val="431B0E2C"/>
    <w:rsid w:val="431F4555"/>
    <w:rsid w:val="4344DE3E"/>
    <w:rsid w:val="4352B77B"/>
    <w:rsid w:val="43622B45"/>
    <w:rsid w:val="4373021C"/>
    <w:rsid w:val="43A39878"/>
    <w:rsid w:val="43B571E9"/>
    <w:rsid w:val="43C34B5A"/>
    <w:rsid w:val="43EE8CDB"/>
    <w:rsid w:val="43F665F2"/>
    <w:rsid w:val="4415BB71"/>
    <w:rsid w:val="442AF76E"/>
    <w:rsid w:val="4431E396"/>
    <w:rsid w:val="44424992"/>
    <w:rsid w:val="4446B4DA"/>
    <w:rsid w:val="44974997"/>
    <w:rsid w:val="4499CF95"/>
    <w:rsid w:val="44C09512"/>
    <w:rsid w:val="44D3B3EA"/>
    <w:rsid w:val="44FDD30B"/>
    <w:rsid w:val="450BCDBE"/>
    <w:rsid w:val="452D84B6"/>
    <w:rsid w:val="4538818C"/>
    <w:rsid w:val="454625FB"/>
    <w:rsid w:val="454DA721"/>
    <w:rsid w:val="45DD7FAA"/>
    <w:rsid w:val="461A7238"/>
    <w:rsid w:val="464268BE"/>
    <w:rsid w:val="4664FDAE"/>
    <w:rsid w:val="466B65AF"/>
    <w:rsid w:val="4693B219"/>
    <w:rsid w:val="469511EA"/>
    <w:rsid w:val="469F89B6"/>
    <w:rsid w:val="46C0172E"/>
    <w:rsid w:val="46DA244F"/>
    <w:rsid w:val="46F24640"/>
    <w:rsid w:val="46FE59DD"/>
    <w:rsid w:val="47071784"/>
    <w:rsid w:val="471DFACB"/>
    <w:rsid w:val="4723BBD8"/>
    <w:rsid w:val="4732D2E8"/>
    <w:rsid w:val="473353CA"/>
    <w:rsid w:val="4738076F"/>
    <w:rsid w:val="4738FA06"/>
    <w:rsid w:val="4745D2F1"/>
    <w:rsid w:val="477ACE83"/>
    <w:rsid w:val="4782608A"/>
    <w:rsid w:val="4795CF95"/>
    <w:rsid w:val="47E5AA4F"/>
    <w:rsid w:val="47F8DB52"/>
    <w:rsid w:val="48459E5F"/>
    <w:rsid w:val="48711E72"/>
    <w:rsid w:val="487DC6BD"/>
    <w:rsid w:val="48815B28"/>
    <w:rsid w:val="488B283B"/>
    <w:rsid w:val="488D344C"/>
    <w:rsid w:val="48A6D0C6"/>
    <w:rsid w:val="48B2EC7F"/>
    <w:rsid w:val="48C7B882"/>
    <w:rsid w:val="48D44577"/>
    <w:rsid w:val="48D87CDC"/>
    <w:rsid w:val="48F25D1A"/>
    <w:rsid w:val="48FAA4AC"/>
    <w:rsid w:val="490D8512"/>
    <w:rsid w:val="4927A52E"/>
    <w:rsid w:val="493BFC9B"/>
    <w:rsid w:val="495212FA"/>
    <w:rsid w:val="49586153"/>
    <w:rsid w:val="4965E81F"/>
    <w:rsid w:val="49A6530C"/>
    <w:rsid w:val="49B82637"/>
    <w:rsid w:val="49BC3AC9"/>
    <w:rsid w:val="4A19971E"/>
    <w:rsid w:val="4A2572F5"/>
    <w:rsid w:val="4A2C87BA"/>
    <w:rsid w:val="4A2FCCA4"/>
    <w:rsid w:val="4A619990"/>
    <w:rsid w:val="4A6C1790"/>
    <w:rsid w:val="4A7C4BFC"/>
    <w:rsid w:val="4A8B99DE"/>
    <w:rsid w:val="4A9D00D2"/>
    <w:rsid w:val="4ACFDE00"/>
    <w:rsid w:val="4AD5D928"/>
    <w:rsid w:val="4AF98E8C"/>
    <w:rsid w:val="4B6E1F39"/>
    <w:rsid w:val="4B6E4E8C"/>
    <w:rsid w:val="4B948D26"/>
    <w:rsid w:val="4B9770FD"/>
    <w:rsid w:val="4BB4F507"/>
    <w:rsid w:val="4BBA016E"/>
    <w:rsid w:val="4BDD5F9F"/>
    <w:rsid w:val="4BE44D02"/>
    <w:rsid w:val="4C272B60"/>
    <w:rsid w:val="4C308C4B"/>
    <w:rsid w:val="4C5B38D8"/>
    <w:rsid w:val="4C708B5F"/>
    <w:rsid w:val="4C739D5D"/>
    <w:rsid w:val="4C82D6E5"/>
    <w:rsid w:val="4C97B9CD"/>
    <w:rsid w:val="4CC323B8"/>
    <w:rsid w:val="4D20368B"/>
    <w:rsid w:val="4D2BCCDD"/>
    <w:rsid w:val="4D7BFA77"/>
    <w:rsid w:val="4DAB3B7B"/>
    <w:rsid w:val="4DDDE7EB"/>
    <w:rsid w:val="4DE8918F"/>
    <w:rsid w:val="4E1A3172"/>
    <w:rsid w:val="4E27C607"/>
    <w:rsid w:val="4E37D1EE"/>
    <w:rsid w:val="4E5E8E2F"/>
    <w:rsid w:val="4E8439E6"/>
    <w:rsid w:val="4EAEEBCA"/>
    <w:rsid w:val="4ECF73BD"/>
    <w:rsid w:val="4EF08AB7"/>
    <w:rsid w:val="4EFAFDFA"/>
    <w:rsid w:val="4F131F9F"/>
    <w:rsid w:val="4F27CCB2"/>
    <w:rsid w:val="4F2B4079"/>
    <w:rsid w:val="4F3456A5"/>
    <w:rsid w:val="4F72BE2E"/>
    <w:rsid w:val="4FB9F1D3"/>
    <w:rsid w:val="4FCA85D8"/>
    <w:rsid w:val="4FE5840B"/>
    <w:rsid w:val="4FFB3E1D"/>
    <w:rsid w:val="50200A47"/>
    <w:rsid w:val="50607FAB"/>
    <w:rsid w:val="50706633"/>
    <w:rsid w:val="5079426B"/>
    <w:rsid w:val="507FA1F9"/>
    <w:rsid w:val="509702AE"/>
    <w:rsid w:val="5098AE80"/>
    <w:rsid w:val="509AE0EF"/>
    <w:rsid w:val="50B2ABF9"/>
    <w:rsid w:val="50B81BA5"/>
    <w:rsid w:val="50B988C6"/>
    <w:rsid w:val="50BA8DD0"/>
    <w:rsid w:val="50BBC86F"/>
    <w:rsid w:val="50D571E7"/>
    <w:rsid w:val="50D830E2"/>
    <w:rsid w:val="51292D79"/>
    <w:rsid w:val="513C7A8B"/>
    <w:rsid w:val="517A3BB3"/>
    <w:rsid w:val="51B0E9F7"/>
    <w:rsid w:val="51BBDAA8"/>
    <w:rsid w:val="51D11AB7"/>
    <w:rsid w:val="51D50305"/>
    <w:rsid w:val="521CF06C"/>
    <w:rsid w:val="526A805D"/>
    <w:rsid w:val="527B1835"/>
    <w:rsid w:val="527C5E00"/>
    <w:rsid w:val="528F3B8C"/>
    <w:rsid w:val="5298E887"/>
    <w:rsid w:val="52A2FDB5"/>
    <w:rsid w:val="531CAC11"/>
    <w:rsid w:val="5338CBC8"/>
    <w:rsid w:val="5349D685"/>
    <w:rsid w:val="536E0EAC"/>
    <w:rsid w:val="537C2B19"/>
    <w:rsid w:val="5395E15D"/>
    <w:rsid w:val="539F9870"/>
    <w:rsid w:val="53A0EC83"/>
    <w:rsid w:val="53B3D119"/>
    <w:rsid w:val="53E1A3AD"/>
    <w:rsid w:val="53E76086"/>
    <w:rsid w:val="53F0AC18"/>
    <w:rsid w:val="53FB073E"/>
    <w:rsid w:val="54067508"/>
    <w:rsid w:val="5412F9D6"/>
    <w:rsid w:val="545C3D7F"/>
    <w:rsid w:val="546B8EA1"/>
    <w:rsid w:val="549C6FDB"/>
    <w:rsid w:val="54B144FD"/>
    <w:rsid w:val="54B2C9AD"/>
    <w:rsid w:val="54C22305"/>
    <w:rsid w:val="550742C0"/>
    <w:rsid w:val="551EB07F"/>
    <w:rsid w:val="55503EF4"/>
    <w:rsid w:val="55515C52"/>
    <w:rsid w:val="5566C142"/>
    <w:rsid w:val="5569C3F4"/>
    <w:rsid w:val="556A37EF"/>
    <w:rsid w:val="5575AEE1"/>
    <w:rsid w:val="5585CBCE"/>
    <w:rsid w:val="55895440"/>
    <w:rsid w:val="55AA31F4"/>
    <w:rsid w:val="55C65946"/>
    <w:rsid w:val="55D95492"/>
    <w:rsid w:val="55D969D9"/>
    <w:rsid w:val="55F51D30"/>
    <w:rsid w:val="5613CD2A"/>
    <w:rsid w:val="5637D328"/>
    <w:rsid w:val="56D027A4"/>
    <w:rsid w:val="56D73932"/>
    <w:rsid w:val="570147AB"/>
    <w:rsid w:val="573C74A3"/>
    <w:rsid w:val="5765EA52"/>
    <w:rsid w:val="577A5100"/>
    <w:rsid w:val="577D696E"/>
    <w:rsid w:val="577F46A0"/>
    <w:rsid w:val="57A67BAC"/>
    <w:rsid w:val="57D054DA"/>
    <w:rsid w:val="57E8290E"/>
    <w:rsid w:val="57ED26AF"/>
    <w:rsid w:val="5804B390"/>
    <w:rsid w:val="5825352E"/>
    <w:rsid w:val="583E8359"/>
    <w:rsid w:val="58A2389C"/>
    <w:rsid w:val="58D137DC"/>
    <w:rsid w:val="58D25E47"/>
    <w:rsid w:val="58EC76E6"/>
    <w:rsid w:val="5901BAB3"/>
    <w:rsid w:val="5906F589"/>
    <w:rsid w:val="59324300"/>
    <w:rsid w:val="593DF65F"/>
    <w:rsid w:val="594E00E6"/>
    <w:rsid w:val="5955E3D8"/>
    <w:rsid w:val="5983BC80"/>
    <w:rsid w:val="599B1AFB"/>
    <w:rsid w:val="599F63EB"/>
    <w:rsid w:val="59ACD1E7"/>
    <w:rsid w:val="59BE4C94"/>
    <w:rsid w:val="59C6EC8D"/>
    <w:rsid w:val="59E2E9AA"/>
    <w:rsid w:val="59EE84E1"/>
    <w:rsid w:val="5A0B7BD5"/>
    <w:rsid w:val="5A378B9F"/>
    <w:rsid w:val="5A9B6C9F"/>
    <w:rsid w:val="5A9CF197"/>
    <w:rsid w:val="5A9D8B14"/>
    <w:rsid w:val="5ABFA7AE"/>
    <w:rsid w:val="5AE9259E"/>
    <w:rsid w:val="5AEE03F1"/>
    <w:rsid w:val="5B15E744"/>
    <w:rsid w:val="5B1FC9D0"/>
    <w:rsid w:val="5B2D0693"/>
    <w:rsid w:val="5B387ACC"/>
    <w:rsid w:val="5B43AD93"/>
    <w:rsid w:val="5B6B9BB2"/>
    <w:rsid w:val="5B880CEE"/>
    <w:rsid w:val="5B900649"/>
    <w:rsid w:val="5B9906B7"/>
    <w:rsid w:val="5B9DCE73"/>
    <w:rsid w:val="5BAAAA55"/>
    <w:rsid w:val="5C1FCC6C"/>
    <w:rsid w:val="5C290E12"/>
    <w:rsid w:val="5C5BF95C"/>
    <w:rsid w:val="5C77ECA9"/>
    <w:rsid w:val="5CBB9A31"/>
    <w:rsid w:val="5CD4BC26"/>
    <w:rsid w:val="5CF72A7C"/>
    <w:rsid w:val="5D17F18B"/>
    <w:rsid w:val="5D354071"/>
    <w:rsid w:val="5D3E8674"/>
    <w:rsid w:val="5D4B3360"/>
    <w:rsid w:val="5DB93550"/>
    <w:rsid w:val="5DCCA795"/>
    <w:rsid w:val="5DEE508F"/>
    <w:rsid w:val="5E0307D2"/>
    <w:rsid w:val="5E1F18EE"/>
    <w:rsid w:val="5E4A8D73"/>
    <w:rsid w:val="5EB78ADF"/>
    <w:rsid w:val="5EC74C37"/>
    <w:rsid w:val="5F348841"/>
    <w:rsid w:val="5F5AE108"/>
    <w:rsid w:val="5F9EA907"/>
    <w:rsid w:val="5FBB7DBC"/>
    <w:rsid w:val="5FEB007A"/>
    <w:rsid w:val="5FF52104"/>
    <w:rsid w:val="601FC636"/>
    <w:rsid w:val="605C7EFD"/>
    <w:rsid w:val="60A31288"/>
    <w:rsid w:val="60C48336"/>
    <w:rsid w:val="60E26084"/>
    <w:rsid w:val="60F3C9E9"/>
    <w:rsid w:val="61015763"/>
    <w:rsid w:val="61259407"/>
    <w:rsid w:val="612FA308"/>
    <w:rsid w:val="615DAA1C"/>
    <w:rsid w:val="6165FF2C"/>
    <w:rsid w:val="61AA9DE5"/>
    <w:rsid w:val="61C02228"/>
    <w:rsid w:val="62331818"/>
    <w:rsid w:val="626608D8"/>
    <w:rsid w:val="6267089C"/>
    <w:rsid w:val="627A123A"/>
    <w:rsid w:val="6290B43D"/>
    <w:rsid w:val="6292CDA6"/>
    <w:rsid w:val="62ABFF8B"/>
    <w:rsid w:val="62DE830D"/>
    <w:rsid w:val="62DFBFE3"/>
    <w:rsid w:val="62F4061B"/>
    <w:rsid w:val="63175AF6"/>
    <w:rsid w:val="631EE1AC"/>
    <w:rsid w:val="635DC0E0"/>
    <w:rsid w:val="63657C69"/>
    <w:rsid w:val="63B9668E"/>
    <w:rsid w:val="63BD4FF6"/>
    <w:rsid w:val="63D1E269"/>
    <w:rsid w:val="6406655D"/>
    <w:rsid w:val="640CF9C2"/>
    <w:rsid w:val="64126EAB"/>
    <w:rsid w:val="644E489C"/>
    <w:rsid w:val="6485DC73"/>
    <w:rsid w:val="64A6097B"/>
    <w:rsid w:val="64A6B886"/>
    <w:rsid w:val="64B9FFC4"/>
    <w:rsid w:val="64EA8F10"/>
    <w:rsid w:val="65063A9A"/>
    <w:rsid w:val="65100621"/>
    <w:rsid w:val="656D3A57"/>
    <w:rsid w:val="658BE938"/>
    <w:rsid w:val="6594B8AA"/>
    <w:rsid w:val="65C3AFBD"/>
    <w:rsid w:val="65D9188A"/>
    <w:rsid w:val="65EB7A5E"/>
    <w:rsid w:val="65F5055F"/>
    <w:rsid w:val="660A120A"/>
    <w:rsid w:val="660A69D4"/>
    <w:rsid w:val="661911C7"/>
    <w:rsid w:val="663BE9F7"/>
    <w:rsid w:val="663CE60B"/>
    <w:rsid w:val="6676122E"/>
    <w:rsid w:val="6680F616"/>
    <w:rsid w:val="6698CDB5"/>
    <w:rsid w:val="66A20AFB"/>
    <w:rsid w:val="66A9D85A"/>
    <w:rsid w:val="66C0475B"/>
    <w:rsid w:val="66CBFBFB"/>
    <w:rsid w:val="66E86289"/>
    <w:rsid w:val="672D5555"/>
    <w:rsid w:val="6732F1DB"/>
    <w:rsid w:val="6738F10E"/>
    <w:rsid w:val="674D171D"/>
    <w:rsid w:val="676F4EB0"/>
    <w:rsid w:val="6770C515"/>
    <w:rsid w:val="6770D011"/>
    <w:rsid w:val="6783F99D"/>
    <w:rsid w:val="679481E4"/>
    <w:rsid w:val="67956428"/>
    <w:rsid w:val="67A363C1"/>
    <w:rsid w:val="67C87D47"/>
    <w:rsid w:val="67CFD547"/>
    <w:rsid w:val="67D14F56"/>
    <w:rsid w:val="67E51196"/>
    <w:rsid w:val="67E93BE4"/>
    <w:rsid w:val="68755EB0"/>
    <w:rsid w:val="6877F9A0"/>
    <w:rsid w:val="6891BB46"/>
    <w:rsid w:val="689F9115"/>
    <w:rsid w:val="68A9C41C"/>
    <w:rsid w:val="68BBF300"/>
    <w:rsid w:val="692CA621"/>
    <w:rsid w:val="6985E903"/>
    <w:rsid w:val="69D009C0"/>
    <w:rsid w:val="69E62903"/>
    <w:rsid w:val="6A120127"/>
    <w:rsid w:val="6A1AA86B"/>
    <w:rsid w:val="6A26CEDC"/>
    <w:rsid w:val="6A2CEB44"/>
    <w:rsid w:val="6A3B6176"/>
    <w:rsid w:val="6A445C47"/>
    <w:rsid w:val="6A6ACBF5"/>
    <w:rsid w:val="6A7695F6"/>
    <w:rsid w:val="6A9849FC"/>
    <w:rsid w:val="6ABCAC9F"/>
    <w:rsid w:val="6AE9C876"/>
    <w:rsid w:val="6AF2875A"/>
    <w:rsid w:val="6AF56542"/>
    <w:rsid w:val="6B1DE695"/>
    <w:rsid w:val="6B701430"/>
    <w:rsid w:val="6B7531E9"/>
    <w:rsid w:val="6B831276"/>
    <w:rsid w:val="6B8D875D"/>
    <w:rsid w:val="6BB3EFDE"/>
    <w:rsid w:val="6BC586C9"/>
    <w:rsid w:val="6BD61413"/>
    <w:rsid w:val="6BDF13CD"/>
    <w:rsid w:val="6BFFA106"/>
    <w:rsid w:val="6C4CBAB3"/>
    <w:rsid w:val="6C980426"/>
    <w:rsid w:val="6CA70263"/>
    <w:rsid w:val="6CB8959E"/>
    <w:rsid w:val="6D1F602B"/>
    <w:rsid w:val="6D533047"/>
    <w:rsid w:val="6D538331"/>
    <w:rsid w:val="6D56294B"/>
    <w:rsid w:val="6D8DC6C2"/>
    <w:rsid w:val="6DA59CB2"/>
    <w:rsid w:val="6DB111CC"/>
    <w:rsid w:val="6DB545AC"/>
    <w:rsid w:val="6DCDC3F2"/>
    <w:rsid w:val="6DEE31F4"/>
    <w:rsid w:val="6DEF16D9"/>
    <w:rsid w:val="6E1B2CBC"/>
    <w:rsid w:val="6E29B520"/>
    <w:rsid w:val="6E4DE68C"/>
    <w:rsid w:val="6E5565F9"/>
    <w:rsid w:val="6E6B6204"/>
    <w:rsid w:val="6E747A17"/>
    <w:rsid w:val="6EA45091"/>
    <w:rsid w:val="6EAE893C"/>
    <w:rsid w:val="6EC0BEBE"/>
    <w:rsid w:val="6EDF8A0F"/>
    <w:rsid w:val="6EE1C4B7"/>
    <w:rsid w:val="6EF709FB"/>
    <w:rsid w:val="6EFF566F"/>
    <w:rsid w:val="6F104586"/>
    <w:rsid w:val="6F2F8768"/>
    <w:rsid w:val="6F4319A1"/>
    <w:rsid w:val="6FCAD2D0"/>
    <w:rsid w:val="6FCE92D2"/>
    <w:rsid w:val="6FD966FB"/>
    <w:rsid w:val="6FDAC00C"/>
    <w:rsid w:val="6FEE635B"/>
    <w:rsid w:val="6FF8E097"/>
    <w:rsid w:val="70052E8A"/>
    <w:rsid w:val="701539BF"/>
    <w:rsid w:val="70281482"/>
    <w:rsid w:val="7038891E"/>
    <w:rsid w:val="70400F32"/>
    <w:rsid w:val="70C02FC2"/>
    <w:rsid w:val="70CAC459"/>
    <w:rsid w:val="70F630EF"/>
    <w:rsid w:val="7112AFA5"/>
    <w:rsid w:val="7133884E"/>
    <w:rsid w:val="7149D45F"/>
    <w:rsid w:val="715E04E6"/>
    <w:rsid w:val="716F5D27"/>
    <w:rsid w:val="717A17F7"/>
    <w:rsid w:val="717F070D"/>
    <w:rsid w:val="71834CF7"/>
    <w:rsid w:val="71A87DD6"/>
    <w:rsid w:val="71B0F8D7"/>
    <w:rsid w:val="71B80824"/>
    <w:rsid w:val="71D9ECEB"/>
    <w:rsid w:val="72003D1C"/>
    <w:rsid w:val="7212451E"/>
    <w:rsid w:val="721EFB0E"/>
    <w:rsid w:val="7234C84D"/>
    <w:rsid w:val="72458918"/>
    <w:rsid w:val="7247B9BA"/>
    <w:rsid w:val="7255E492"/>
    <w:rsid w:val="726818A4"/>
    <w:rsid w:val="729B5C45"/>
    <w:rsid w:val="72C9606D"/>
    <w:rsid w:val="72D8DF73"/>
    <w:rsid w:val="735B4CD9"/>
    <w:rsid w:val="7383402A"/>
    <w:rsid w:val="73967261"/>
    <w:rsid w:val="73AE22FD"/>
    <w:rsid w:val="73D098AE"/>
    <w:rsid w:val="73FFD9A0"/>
    <w:rsid w:val="7404C200"/>
    <w:rsid w:val="740B6D89"/>
    <w:rsid w:val="74372CA6"/>
    <w:rsid w:val="74656B93"/>
    <w:rsid w:val="7471CE92"/>
    <w:rsid w:val="7495B786"/>
    <w:rsid w:val="74B11FA5"/>
    <w:rsid w:val="74C14BFD"/>
    <w:rsid w:val="753C99AD"/>
    <w:rsid w:val="754E5417"/>
    <w:rsid w:val="755DDEBB"/>
    <w:rsid w:val="7577D938"/>
    <w:rsid w:val="7585921E"/>
    <w:rsid w:val="759F05E1"/>
    <w:rsid w:val="75DD9518"/>
    <w:rsid w:val="75E44322"/>
    <w:rsid w:val="75E48D31"/>
    <w:rsid w:val="75F6F8FA"/>
    <w:rsid w:val="75FF63B5"/>
    <w:rsid w:val="7612FC72"/>
    <w:rsid w:val="7632551F"/>
    <w:rsid w:val="763D2C02"/>
    <w:rsid w:val="764B651C"/>
    <w:rsid w:val="7651F118"/>
    <w:rsid w:val="76527830"/>
    <w:rsid w:val="76701DFA"/>
    <w:rsid w:val="767150C4"/>
    <w:rsid w:val="767834B7"/>
    <w:rsid w:val="76ABA410"/>
    <w:rsid w:val="76E5C3BF"/>
    <w:rsid w:val="76F72DB5"/>
    <w:rsid w:val="770E6C1E"/>
    <w:rsid w:val="774C6AD3"/>
    <w:rsid w:val="774E24FB"/>
    <w:rsid w:val="77777521"/>
    <w:rsid w:val="7792C95B"/>
    <w:rsid w:val="77EE4891"/>
    <w:rsid w:val="780BEE5B"/>
    <w:rsid w:val="7836109A"/>
    <w:rsid w:val="785D2337"/>
    <w:rsid w:val="78663EB2"/>
    <w:rsid w:val="7867F25D"/>
    <w:rsid w:val="78787203"/>
    <w:rsid w:val="7880C78A"/>
    <w:rsid w:val="789EB459"/>
    <w:rsid w:val="78A73EAD"/>
    <w:rsid w:val="78CE6D05"/>
    <w:rsid w:val="78D9B5CA"/>
    <w:rsid w:val="78E23582"/>
    <w:rsid w:val="792C1758"/>
    <w:rsid w:val="797AF2B4"/>
    <w:rsid w:val="798D738B"/>
    <w:rsid w:val="79B47B2B"/>
    <w:rsid w:val="79CDC91B"/>
    <w:rsid w:val="79D424C6"/>
    <w:rsid w:val="79F0A100"/>
    <w:rsid w:val="7A3D308D"/>
    <w:rsid w:val="7A4E8E20"/>
    <w:rsid w:val="7A5B7D19"/>
    <w:rsid w:val="7A6A5CD5"/>
    <w:rsid w:val="7A6C52E6"/>
    <w:rsid w:val="7A780E51"/>
    <w:rsid w:val="7A7F6651"/>
    <w:rsid w:val="7A806E57"/>
    <w:rsid w:val="7A9DCCE2"/>
    <w:rsid w:val="7AF5B926"/>
    <w:rsid w:val="7B210A1B"/>
    <w:rsid w:val="7B25D56A"/>
    <w:rsid w:val="7B5CF123"/>
    <w:rsid w:val="7B77E1E4"/>
    <w:rsid w:val="7B87571C"/>
    <w:rsid w:val="7B8876B8"/>
    <w:rsid w:val="7B90C6B4"/>
    <w:rsid w:val="7BADEC56"/>
    <w:rsid w:val="7BD83028"/>
    <w:rsid w:val="7C14F86C"/>
    <w:rsid w:val="7C26ABFA"/>
    <w:rsid w:val="7C2A7FCB"/>
    <w:rsid w:val="7C544A27"/>
    <w:rsid w:val="7C7FD018"/>
    <w:rsid w:val="7CA3C266"/>
    <w:rsid w:val="7CAC2A54"/>
    <w:rsid w:val="7CBF6261"/>
    <w:rsid w:val="7CC1FE5A"/>
    <w:rsid w:val="7CD53890"/>
    <w:rsid w:val="7D120C0F"/>
    <w:rsid w:val="7D1D1272"/>
    <w:rsid w:val="7D2085C1"/>
    <w:rsid w:val="7D2F5DCF"/>
    <w:rsid w:val="7D3D717B"/>
    <w:rsid w:val="7D7AAFD0"/>
    <w:rsid w:val="7D957ED9"/>
    <w:rsid w:val="7D9EB8E3"/>
    <w:rsid w:val="7DAF2932"/>
    <w:rsid w:val="7DD9F2D0"/>
    <w:rsid w:val="7E08A6F5"/>
    <w:rsid w:val="7E1FA53A"/>
    <w:rsid w:val="7E329DC7"/>
    <w:rsid w:val="7E587381"/>
    <w:rsid w:val="7E67AC47"/>
    <w:rsid w:val="7E7D3C9E"/>
    <w:rsid w:val="7E7F1C9A"/>
    <w:rsid w:val="7E87A29F"/>
    <w:rsid w:val="7EB094F0"/>
    <w:rsid w:val="7ECC4FD5"/>
    <w:rsid w:val="7ED78832"/>
    <w:rsid w:val="7ED941DC"/>
    <w:rsid w:val="7F1B38DB"/>
    <w:rsid w:val="7F23A363"/>
    <w:rsid w:val="7F29394D"/>
    <w:rsid w:val="7F29BB67"/>
    <w:rsid w:val="7F33B350"/>
    <w:rsid w:val="7FC517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CCA5"/>
  <w15:chartTrackingRefBased/>
  <w15:docId w15:val="{752636F0-E6B5-4898-BC8A-7017857F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A1B"/>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B27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158"/>
  </w:style>
  <w:style w:type="paragraph" w:styleId="Footer">
    <w:name w:val="footer"/>
    <w:basedOn w:val="Normal"/>
    <w:link w:val="FooterChar"/>
    <w:uiPriority w:val="99"/>
    <w:unhideWhenUsed/>
    <w:rsid w:val="00B27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loodlist.com/tag/vietnam" TargetMode="External"/><Relationship Id="rId18" Type="http://schemas.openxmlformats.org/officeDocument/2006/relationships/hyperlink" Target="https://doi.org/10.1111/jfr3.12689" TargetMode="External"/><Relationship Id="R5b12b806cc734b19"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who.int/vietnam/health-topics/disasters" TargetMode="External"/><Relationship Id="rId7" Type="http://schemas.openxmlformats.org/officeDocument/2006/relationships/webSettings" Target="webSettings.xml"/><Relationship Id="rId12" Type="http://schemas.openxmlformats.org/officeDocument/2006/relationships/hyperlink" Target="https://knowledge.aidr.org.au/resources/flood/" TargetMode="External"/><Relationship Id="rId17" Type="http://schemas.openxmlformats.org/officeDocument/2006/relationships/hyperlink" Target="https://doi.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a.org/flooding.php" TargetMode="External"/><Relationship Id="rId20" Type="http://schemas.openxmlformats.org/officeDocument/2006/relationships/hyperlink" Target="https://www.nssl.noaa.gov/education/svrwx101/floo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rc.asia/management/VNM/vietnam_response_to_disaster.html?Frame=y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reliefweb.int/report/viet-nam/vietnam-floods-revised-appeal-n-mdrvn020"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nationalgeographic.com/environment/article/floo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arthnetworks.com/flooding/" TargetMode="External"/><Relationship Id="rId22" Type="http://schemas.openxmlformats.org/officeDocument/2006/relationships/hyperlink" Target="https://www.who.int/vietnam/health-topics/disa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84BA2C3C09054692842FEB50570514" ma:contentTypeVersion="4" ma:contentTypeDescription="Create a new document." ma:contentTypeScope="" ma:versionID="d2280ce656f91ec3ff039008288020ca">
  <xsd:schema xmlns:xsd="http://www.w3.org/2001/XMLSchema" xmlns:xs="http://www.w3.org/2001/XMLSchema" xmlns:p="http://schemas.microsoft.com/office/2006/metadata/properties" xmlns:ns2="973930a2-8790-4a9b-bf91-56bed02c612f" targetNamespace="http://schemas.microsoft.com/office/2006/metadata/properties" ma:root="true" ma:fieldsID="91d114e422030dbfaa2443feb5555ed4" ns2:_="">
    <xsd:import namespace="973930a2-8790-4a9b-bf91-56bed02c61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930a2-8790-4a9b-bf91-56bed02c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E63CAD-08EC-4D72-AA29-ABE94F550225}">
  <ds:schemaRefs>
    <ds:schemaRef ds:uri="http://schemas.microsoft.com/sharepoint/v3/contenttype/forms"/>
  </ds:schemaRefs>
</ds:datastoreItem>
</file>

<file path=customXml/itemProps2.xml><?xml version="1.0" encoding="utf-8"?>
<ds:datastoreItem xmlns:ds="http://schemas.openxmlformats.org/officeDocument/2006/customXml" ds:itemID="{B55720A8-BC50-4F4A-BD1B-E66AE69AF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930a2-8790-4a9b-bf91-56bed02c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D604B-A20F-41D7-ADAE-DB1E04255D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1896</Words>
  <Characters>10811</Characters>
  <Application>Microsoft Office Word</Application>
  <DocSecurity>0</DocSecurity>
  <Lines>90</Lines>
  <Paragraphs>25</Paragraphs>
  <ScaleCrop>false</ScaleCrop>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dc:creator>
  <cp:keywords/>
  <dc:description/>
  <cp:lastModifiedBy>Duc Nguyen</cp:lastModifiedBy>
  <cp:revision>26</cp:revision>
  <dcterms:created xsi:type="dcterms:W3CDTF">2021-10-15T20:33:00Z</dcterms:created>
  <dcterms:modified xsi:type="dcterms:W3CDTF">2021-10-23T22:33:00Z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0x0101003D84BA2C3C09054692842FEB50570514</vt:lpwstr>
  </property>
</Properties>
</file>